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720"/>
          <w:tab w:val="left" w:pos="1440"/>
        </w:tabs>
        <w:ind w:left="720"/>
        <w:contextualSpacing w:val="0"/>
        <w:jc w:val="both"/>
        <w:rPr>
          <w:vertAlign w:val="baseline"/>
        </w:rPr>
      </w:pPr>
      <w:r w:rsidDel="00000000" w:rsidR="00000000" w:rsidRPr="00000000">
        <w:rPr>
          <w:rtl w:val="0"/>
        </w:rPr>
      </w:r>
    </w:p>
    <w:tbl>
      <w:tblPr>
        <w:tblStyle w:val="Table1"/>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8"/>
        <w:tblGridChange w:id="0">
          <w:tblGrid>
            <w:gridCol w:w="9648"/>
          </w:tblGrid>
        </w:tblGridChange>
      </w:tblGrid>
      <w:tr>
        <w:tc>
          <w:tcPr>
            <w:vAlign w:val="top"/>
          </w:tcPr>
          <w:p w:rsidR="00000000" w:rsidDel="00000000" w:rsidP="00000000" w:rsidRDefault="00000000" w:rsidRPr="00000000" w14:paraId="00000001">
            <w:pPr>
              <w:contextualSpacing w:val="0"/>
              <w:jc w:val="center"/>
              <w:rPr>
                <w:b w:val="0"/>
                <w:vertAlign w:val="baseline"/>
              </w:rPr>
            </w:pPr>
            <w:r w:rsidDel="00000000" w:rsidR="00000000" w:rsidRPr="00000000">
              <w:rPr>
                <w:b w:val="1"/>
                <w:vertAlign w:val="baseline"/>
                <w:rtl w:val="0"/>
              </w:rPr>
              <w:t xml:space="preserve">Lord Fairfax Community College</w:t>
            </w:r>
            <w:r w:rsidDel="00000000" w:rsidR="00000000" w:rsidRPr="00000000">
              <w:rPr>
                <w:rtl w:val="0"/>
              </w:rPr>
            </w:r>
          </w:p>
        </w:tc>
      </w:tr>
      <w:tr>
        <w:tc>
          <w:tcPr>
            <w:vAlign w:val="top"/>
          </w:tcPr>
          <w:p w:rsidR="00000000" w:rsidDel="00000000" w:rsidP="00000000" w:rsidRDefault="00000000" w:rsidRPr="00000000" w14:paraId="00000002">
            <w:pPr>
              <w:widowControl w:val="0"/>
              <w:contextualSpacing w:val="0"/>
              <w:rPr>
                <w:vertAlign w:val="baseline"/>
              </w:rPr>
            </w:pPr>
            <w:r w:rsidDel="00000000" w:rsidR="00000000" w:rsidRPr="00000000">
              <w:rPr>
                <w:vertAlign w:val="baseline"/>
                <w:rtl w:val="0"/>
              </w:rPr>
              <w:t xml:space="preserve">ITN 101 Introduction to Network Concepts </w:t>
            </w:r>
          </w:p>
          <w:p w:rsidR="00000000" w:rsidDel="00000000" w:rsidP="00000000" w:rsidRDefault="00000000" w:rsidRPr="00000000" w14:paraId="00000003">
            <w:pPr>
              <w:contextualSpacing w:val="0"/>
              <w:rPr>
                <w:vertAlign w:val="baseline"/>
              </w:rPr>
            </w:pPr>
            <w:r w:rsidDel="00000000" w:rsidR="00000000" w:rsidRPr="00000000">
              <w:rPr>
                <w:rtl w:val="0"/>
              </w:rPr>
            </w:r>
          </w:p>
        </w:tc>
      </w:tr>
      <w:tr>
        <w:tc>
          <w:tcPr>
            <w:vAlign w:val="top"/>
          </w:tcPr>
          <w:p w:rsidR="00000000" w:rsidDel="00000000" w:rsidP="00000000" w:rsidRDefault="00000000" w:rsidRPr="00000000" w14:paraId="00000004">
            <w:pPr>
              <w:widowControl w:val="0"/>
              <w:contextualSpacing w:val="0"/>
              <w:rPr>
                <w:vertAlign w:val="baseline"/>
              </w:rPr>
            </w:pPr>
            <w:r w:rsidDel="00000000" w:rsidR="00000000" w:rsidRPr="00000000">
              <w:rPr>
                <w:vertAlign w:val="baseline"/>
                <w:rtl w:val="0"/>
              </w:rPr>
              <w:t xml:space="preserve">Section 8H18, 3 credits,</w:t>
            </w:r>
          </w:p>
          <w:p w:rsidR="00000000" w:rsidDel="00000000" w:rsidP="00000000" w:rsidRDefault="00000000" w:rsidRPr="00000000" w14:paraId="00000005">
            <w:pPr>
              <w:contextualSpacing w:val="0"/>
              <w:rPr>
                <w:vertAlign w:val="baseline"/>
              </w:rPr>
            </w:pPr>
            <w:r w:rsidDel="00000000" w:rsidR="00000000" w:rsidRPr="00000000">
              <w:rPr>
                <w:vertAlign w:val="baseline"/>
                <w:rtl w:val="0"/>
              </w:rPr>
              <w:t xml:space="preserve">201</w:t>
            </w:r>
            <w:r w:rsidDel="00000000" w:rsidR="00000000" w:rsidRPr="00000000">
              <w:rPr>
                <w:rtl w:val="0"/>
              </w:rPr>
              <w:t xml:space="preserve">8</w:t>
            </w:r>
            <w:r w:rsidDel="00000000" w:rsidR="00000000" w:rsidRPr="00000000">
              <w:rPr>
                <w:vertAlign w:val="baseline"/>
                <w:rtl w:val="0"/>
              </w:rPr>
              <w:t xml:space="preserve">/201</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06">
            <w:pPr>
              <w:contextualSpacing w:val="0"/>
              <w:rPr>
                <w:vertAlign w:val="baseline"/>
              </w:rPr>
            </w:pPr>
            <w:r w:rsidDel="00000000" w:rsidR="00000000" w:rsidRPr="00000000">
              <w:rPr>
                <w:vertAlign w:val="baseline"/>
                <w:rtl w:val="0"/>
              </w:rPr>
              <w:t xml:space="preserve">Block 4</w:t>
            </w:r>
          </w:p>
          <w:p w:rsidR="00000000" w:rsidDel="00000000" w:rsidP="00000000" w:rsidRDefault="00000000" w:rsidRPr="00000000" w14:paraId="00000007">
            <w:pPr>
              <w:contextualSpacing w:val="0"/>
              <w:rPr>
                <w:vertAlign w:val="baseline"/>
              </w:rPr>
            </w:pPr>
            <w:r w:rsidDel="00000000" w:rsidR="00000000" w:rsidRPr="00000000">
              <w:rPr>
                <w:vertAlign w:val="baseline"/>
                <w:rtl w:val="0"/>
              </w:rPr>
              <w:t xml:space="preserve">Rm. 0104A</w:t>
            </w:r>
          </w:p>
          <w:p w:rsidR="00000000" w:rsidDel="00000000" w:rsidP="00000000" w:rsidRDefault="00000000" w:rsidRPr="00000000" w14:paraId="00000008">
            <w:pPr>
              <w:contextualSpacing w:val="0"/>
              <w:rPr>
                <w:vertAlign w:val="baseline"/>
              </w:rPr>
            </w:pPr>
            <w:r w:rsidDel="00000000" w:rsidR="00000000" w:rsidRPr="00000000">
              <w:rPr>
                <w:vertAlign w:val="baseline"/>
                <w:rtl w:val="0"/>
              </w:rPr>
              <w:t xml:space="preserve">M-F</w:t>
            </w:r>
          </w:p>
        </w:tc>
      </w:tr>
      <w:tr>
        <w:tc>
          <w:tcPr>
            <w:vAlign w:val="top"/>
          </w:tcPr>
          <w:p w:rsidR="00000000" w:rsidDel="00000000" w:rsidP="00000000" w:rsidRDefault="00000000" w:rsidRPr="00000000" w14:paraId="00000009">
            <w:pPr>
              <w:contextualSpacing w:val="0"/>
              <w:rPr>
                <w:vertAlign w:val="baseline"/>
              </w:rPr>
            </w:pPr>
            <w:r w:rsidDel="00000000" w:rsidR="00000000" w:rsidRPr="00000000">
              <w:rPr>
                <w:vertAlign w:val="baseline"/>
                <w:rtl w:val="0"/>
              </w:rPr>
              <w:t xml:space="preserve">VCCS Course Description: </w:t>
            </w:r>
          </w:p>
          <w:p w:rsidR="00000000" w:rsidDel="00000000" w:rsidP="00000000" w:rsidRDefault="00000000" w:rsidRPr="00000000" w14:paraId="0000000A">
            <w:pPr>
              <w:contextualSpacing w:val="0"/>
              <w:rPr>
                <w:vertAlign w:val="baseline"/>
              </w:rPr>
            </w:pPr>
            <w:r w:rsidDel="00000000" w:rsidR="00000000" w:rsidRPr="00000000">
              <w:rPr>
                <w:vertAlign w:val="baseline"/>
                <w:rtl w:val="0"/>
              </w:rPr>
              <w:t xml:space="preserve">ITN 101:   Provides instruction in networking media, physical and logical topologies, common networking standards and popular networking protocols. Emphasizes the TCP/IP protocol suite and related IP addressing schemes, including CIDR. Includes selected topics in network implementation, support and LAN/WAN connectivity.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3-4 hours per week. </w:t>
            </w:r>
          </w:p>
        </w:tc>
      </w:tr>
      <w:tr>
        <w:tc>
          <w:tcPr>
            <w:vAlign w:val="top"/>
          </w:tcPr>
          <w:p w:rsidR="00000000" w:rsidDel="00000000" w:rsidP="00000000" w:rsidRDefault="00000000" w:rsidRPr="00000000" w14:paraId="0000000C">
            <w:pPr>
              <w:contextualSpacing w:val="0"/>
              <w:rPr>
                <w:vertAlign w:val="baseline"/>
              </w:rPr>
            </w:pPr>
            <w:r w:rsidDel="00000000" w:rsidR="00000000" w:rsidRPr="00000000">
              <w:rPr>
                <w:vertAlign w:val="baseline"/>
                <w:rtl w:val="0"/>
              </w:rPr>
              <w:t xml:space="preserve">Prerequisites:  ITN 107</w:t>
            </w:r>
            <w:r w:rsidDel="00000000" w:rsidR="00000000" w:rsidRPr="00000000">
              <w:rPr>
                <w:rtl w:val="0"/>
              </w:rPr>
              <w:t xml:space="preserve"> (CST-2 8623) and ITN 106 (CST-1 8622)</w:t>
            </w:r>
            <w:r w:rsidDel="00000000" w:rsidR="00000000" w:rsidRPr="00000000">
              <w:rPr>
                <w:rtl w:val="0"/>
              </w:rPr>
            </w:r>
          </w:p>
          <w:p w:rsidR="00000000" w:rsidDel="00000000" w:rsidP="00000000" w:rsidRDefault="00000000" w:rsidRPr="00000000" w14:paraId="0000000D">
            <w:pPr>
              <w:contextualSpacing w:val="0"/>
              <w:rPr>
                <w:vertAlign w:val="baseline"/>
              </w:rPr>
            </w:pPr>
            <w:r w:rsidDel="00000000" w:rsidR="00000000" w:rsidRPr="00000000">
              <w:rPr>
                <w:rtl w:val="0"/>
              </w:rPr>
            </w:r>
          </w:p>
        </w:tc>
      </w:tr>
    </w:tbl>
    <w:p w:rsidR="00000000" w:rsidDel="00000000" w:rsidP="00000000" w:rsidRDefault="00000000" w:rsidRPr="00000000" w14:paraId="0000000E">
      <w:pPr>
        <w:numPr>
          <w:ilvl w:val="0"/>
          <w:numId w:val="14"/>
        </w:numPr>
        <w:tabs>
          <w:tab w:val="left" w:pos="720"/>
          <w:tab w:val="left" w:pos="1440"/>
        </w:tabs>
        <w:ind w:left="360" w:hanging="360"/>
        <w:contextualSpacing w:val="0"/>
        <w:jc w:val="both"/>
        <w:rPr/>
      </w:pPr>
      <w:r w:rsidDel="00000000" w:rsidR="00000000" w:rsidRPr="00000000">
        <w:rPr>
          <w:b w:val="1"/>
          <w:u w:val="single"/>
          <w:vertAlign w:val="baseline"/>
          <w:rtl w:val="0"/>
        </w:rPr>
        <w:t xml:space="preserve">Contact Information</w:t>
      </w:r>
      <w:r w:rsidDel="00000000" w:rsidR="00000000" w:rsidRPr="00000000">
        <w:rPr>
          <w:rtl w:val="0"/>
        </w:rPr>
      </w:r>
    </w:p>
    <w:p w:rsidR="00000000" w:rsidDel="00000000" w:rsidP="00000000" w:rsidRDefault="00000000" w:rsidRPr="00000000" w14:paraId="0000000F">
      <w:pPr>
        <w:widowControl w:val="0"/>
        <w:ind w:left="720"/>
        <w:contextualSpacing w:val="0"/>
        <w:rPr>
          <w:b w:val="0"/>
          <w:vertAlign w:val="baseline"/>
        </w:rPr>
      </w:pPr>
      <w:r w:rsidDel="00000000" w:rsidR="00000000" w:rsidRPr="00000000">
        <w:rPr>
          <w:b w:val="1"/>
          <w:vertAlign w:val="baseline"/>
          <w:rtl w:val="0"/>
        </w:rPr>
        <w:t xml:space="preserve">Instructor:</w:t>
        <w:tab/>
        <w:t xml:space="preserve">Thomas E. Sager - Technology Education – John Handley HS</w:t>
      </w:r>
      <w:r w:rsidDel="00000000" w:rsidR="00000000" w:rsidRPr="00000000">
        <w:rPr>
          <w:rtl w:val="0"/>
        </w:rPr>
      </w:r>
    </w:p>
    <w:p w:rsidR="00000000" w:rsidDel="00000000" w:rsidP="00000000" w:rsidRDefault="00000000" w:rsidRPr="00000000" w14:paraId="00000010">
      <w:pPr>
        <w:widowControl w:val="0"/>
        <w:ind w:left="720"/>
        <w:contextualSpacing w:val="0"/>
        <w:rPr>
          <w:vertAlign w:val="baseline"/>
        </w:rPr>
      </w:pPr>
      <w:r w:rsidDel="00000000" w:rsidR="00000000" w:rsidRPr="00000000">
        <w:rPr>
          <w:b w:val="1"/>
          <w:vertAlign w:val="baseline"/>
          <w:rtl w:val="0"/>
        </w:rPr>
        <w:t xml:space="preserve">Education/Background:</w:t>
      </w:r>
      <w:r w:rsidDel="00000000" w:rsidR="00000000" w:rsidRPr="00000000">
        <w:rPr>
          <w:vertAlign w:val="baseline"/>
          <w:rtl w:val="0"/>
        </w:rPr>
        <w:tab/>
      </w:r>
    </w:p>
    <w:p w:rsidR="00000000" w:rsidDel="00000000" w:rsidP="00000000" w:rsidRDefault="00000000" w:rsidRPr="00000000" w14:paraId="00000011">
      <w:pPr>
        <w:widowControl w:val="0"/>
        <w:ind w:left="2160" w:firstLine="0"/>
        <w:contextualSpacing w:val="0"/>
        <w:rPr>
          <w:vertAlign w:val="baseline"/>
        </w:rPr>
      </w:pPr>
      <w:r w:rsidDel="00000000" w:rsidR="00000000" w:rsidRPr="00000000">
        <w:rPr>
          <w:vertAlign w:val="baseline"/>
          <w:rtl w:val="0"/>
        </w:rPr>
        <w:t xml:space="preserve">B.A. - Temple University</w:t>
      </w:r>
    </w:p>
    <w:p w:rsidR="00000000" w:rsidDel="00000000" w:rsidP="00000000" w:rsidRDefault="00000000" w:rsidRPr="00000000" w14:paraId="00000012">
      <w:pPr>
        <w:widowControl w:val="0"/>
        <w:ind w:left="720"/>
        <w:contextualSpacing w:val="0"/>
        <w:rPr>
          <w:vertAlign w:val="baseline"/>
        </w:rPr>
      </w:pPr>
      <w:r w:rsidDel="00000000" w:rsidR="00000000" w:rsidRPr="00000000">
        <w:rPr>
          <w:b w:val="1"/>
          <w:vertAlign w:val="baseline"/>
          <w:rtl w:val="0"/>
        </w:rPr>
        <w:tab/>
        <w:tab/>
        <w:tab/>
      </w:r>
      <w:r w:rsidDel="00000000" w:rsidR="00000000" w:rsidRPr="00000000">
        <w:rPr>
          <w:vertAlign w:val="baseline"/>
          <w:rtl w:val="0"/>
        </w:rPr>
        <w:t xml:space="preserve">VA teaching certification</w:t>
      </w:r>
      <w:r w:rsidDel="00000000" w:rsidR="00000000" w:rsidRPr="00000000">
        <w:rPr>
          <w:b w:val="1"/>
          <w:vertAlign w:val="baseline"/>
          <w:rtl w:val="0"/>
        </w:rPr>
        <w:t xml:space="preserve"> –</w:t>
      </w:r>
      <w:r w:rsidDel="00000000" w:rsidR="00000000" w:rsidRPr="00000000">
        <w:rPr>
          <w:vertAlign w:val="baseline"/>
          <w:rtl w:val="0"/>
        </w:rPr>
        <w:t xml:space="preserve"> Old Dominion University</w:t>
      </w:r>
    </w:p>
    <w:p w:rsidR="00000000" w:rsidDel="00000000" w:rsidP="00000000" w:rsidRDefault="00000000" w:rsidRPr="00000000" w14:paraId="00000013">
      <w:pPr>
        <w:widowControl w:val="0"/>
        <w:ind w:left="720"/>
        <w:contextualSpacing w:val="0"/>
        <w:rPr>
          <w:vertAlign w:val="baseline"/>
        </w:rPr>
      </w:pPr>
      <w:r w:rsidDel="00000000" w:rsidR="00000000" w:rsidRPr="00000000">
        <w:rPr>
          <w:vertAlign w:val="baseline"/>
          <w:rtl w:val="0"/>
        </w:rPr>
        <w:tab/>
        <w:tab/>
        <w:tab/>
        <w:t xml:space="preserve">CompTIA A+/Network+/iNet+ Certified</w:t>
      </w:r>
    </w:p>
    <w:p w:rsidR="00000000" w:rsidDel="00000000" w:rsidP="00000000" w:rsidRDefault="00000000" w:rsidRPr="00000000" w14:paraId="00000014">
      <w:pPr>
        <w:widowControl w:val="0"/>
        <w:ind w:left="720"/>
        <w:contextualSpacing w:val="0"/>
        <w:rPr>
          <w:vertAlign w:val="baseline"/>
        </w:rPr>
      </w:pPr>
      <w:r w:rsidDel="00000000" w:rsidR="00000000" w:rsidRPr="00000000">
        <w:rPr>
          <w:vertAlign w:val="baseline"/>
          <w:rtl w:val="0"/>
        </w:rPr>
        <w:tab/>
        <w:tab/>
        <w:tab/>
        <w:t xml:space="preserve">20 years of professional IT experience</w:t>
      </w:r>
    </w:p>
    <w:p w:rsidR="00000000" w:rsidDel="00000000" w:rsidP="00000000" w:rsidRDefault="00000000" w:rsidRPr="00000000" w14:paraId="00000015">
      <w:pPr>
        <w:widowControl w:val="0"/>
        <w:ind w:left="720"/>
        <w:contextualSpacing w:val="0"/>
        <w:rPr>
          <w:b w:val="0"/>
          <w:vertAlign w:val="baseline"/>
        </w:rPr>
      </w:pPr>
      <w:r w:rsidDel="00000000" w:rsidR="00000000" w:rsidRPr="00000000">
        <w:rPr>
          <w:b w:val="1"/>
          <w:vertAlign w:val="baseline"/>
          <w:rtl w:val="0"/>
        </w:rPr>
        <w:t xml:space="preserve">Office:</w:t>
        <w:tab/>
        <w:tab/>
        <w:tab/>
      </w:r>
      <w:r w:rsidDel="00000000" w:rsidR="00000000" w:rsidRPr="00000000">
        <w:rPr>
          <w:vertAlign w:val="baseline"/>
          <w:rtl w:val="0"/>
        </w:rPr>
        <w:t xml:space="preserve">0104A/B </w:t>
      </w:r>
      <w:r w:rsidDel="00000000" w:rsidR="00000000" w:rsidRPr="00000000">
        <w:rPr>
          <w:rtl w:val="0"/>
        </w:rPr>
      </w:r>
    </w:p>
    <w:p w:rsidR="00000000" w:rsidDel="00000000" w:rsidP="00000000" w:rsidRDefault="00000000" w:rsidRPr="00000000" w14:paraId="00000016">
      <w:pPr>
        <w:widowControl w:val="0"/>
        <w:ind w:left="720"/>
        <w:contextualSpacing w:val="0"/>
        <w:rPr>
          <w:vertAlign w:val="baseline"/>
        </w:rPr>
      </w:pPr>
      <w:r w:rsidDel="00000000" w:rsidR="00000000" w:rsidRPr="00000000">
        <w:rPr>
          <w:b w:val="1"/>
          <w:vertAlign w:val="baseline"/>
          <w:rtl w:val="0"/>
        </w:rPr>
        <w:t xml:space="preserve">Hours:</w:t>
        <w:tab/>
        <w:tab/>
      </w:r>
      <w:r w:rsidDel="00000000" w:rsidR="00000000" w:rsidRPr="00000000">
        <w:rPr>
          <w:vertAlign w:val="baseline"/>
          <w:rtl w:val="0"/>
        </w:rPr>
        <w:t xml:space="preserve">Tuesdays 3:15-3:45</w:t>
      </w:r>
    </w:p>
    <w:p w:rsidR="00000000" w:rsidDel="00000000" w:rsidP="00000000" w:rsidRDefault="00000000" w:rsidRPr="00000000" w14:paraId="00000017">
      <w:pPr>
        <w:widowControl w:val="0"/>
        <w:ind w:left="720"/>
        <w:contextualSpacing w:val="0"/>
        <w:rPr>
          <w:color w:val="000000"/>
          <w:vertAlign w:val="baseline"/>
        </w:rPr>
      </w:pPr>
      <w:r w:rsidDel="00000000" w:rsidR="00000000" w:rsidRPr="00000000">
        <w:rPr>
          <w:b w:val="1"/>
          <w:color w:val="000000"/>
          <w:vertAlign w:val="baseline"/>
          <w:rtl w:val="0"/>
        </w:rPr>
        <w:t xml:space="preserve">Phone:</w:t>
      </w:r>
      <w:r w:rsidDel="00000000" w:rsidR="00000000" w:rsidRPr="00000000">
        <w:rPr>
          <w:color w:val="000000"/>
          <w:vertAlign w:val="baseline"/>
          <w:rtl w:val="0"/>
        </w:rPr>
        <w:tab/>
        <w:tab/>
        <w:t xml:space="preserve">(540) 662-3472 Ext. 45163</w:t>
      </w:r>
    </w:p>
    <w:p w:rsidR="00000000" w:rsidDel="00000000" w:rsidP="00000000" w:rsidRDefault="00000000" w:rsidRPr="00000000" w14:paraId="00000018">
      <w:pPr>
        <w:widowControl w:val="0"/>
        <w:ind w:left="720"/>
        <w:contextualSpacing w:val="0"/>
        <w:rPr>
          <w:vertAlign w:val="baseline"/>
        </w:rPr>
      </w:pPr>
      <w:r w:rsidDel="00000000" w:rsidR="00000000" w:rsidRPr="00000000">
        <w:rPr>
          <w:b w:val="1"/>
          <w:vertAlign w:val="baseline"/>
          <w:rtl w:val="0"/>
        </w:rPr>
        <w:t xml:space="preserve">Email:</w:t>
        <w:tab/>
        <w:tab/>
        <w:tab/>
      </w:r>
      <w:hyperlink r:id="rId6">
        <w:r w:rsidDel="00000000" w:rsidR="00000000" w:rsidRPr="00000000">
          <w:rPr>
            <w:color w:val="0000ff"/>
            <w:u w:val="single"/>
            <w:vertAlign w:val="baseline"/>
            <w:rtl w:val="0"/>
          </w:rPr>
          <w:t xml:space="preserve">sagert@wps.k12.va.us</w:t>
        </w:r>
      </w:hyperlink>
      <w:r w:rsidDel="00000000" w:rsidR="00000000" w:rsidRPr="00000000">
        <w:rPr>
          <w:vertAlign w:val="baseline"/>
          <w:rtl w:val="0"/>
        </w:rPr>
        <w:br w:type="textWrapping"/>
        <w:br w:type="textWrapping"/>
      </w:r>
    </w:p>
    <w:p w:rsidR="00000000" w:rsidDel="00000000" w:rsidP="00000000" w:rsidRDefault="00000000" w:rsidRPr="00000000" w14:paraId="00000019">
      <w:pPr>
        <w:widowControl w:val="0"/>
        <w:ind w:left="720"/>
        <w:contextualSpacing w:val="0"/>
        <w:rPr>
          <w:vertAlign w:val="baseline"/>
        </w:rPr>
      </w:pPr>
      <w:r w:rsidDel="00000000" w:rsidR="00000000" w:rsidRPr="00000000">
        <w:rPr>
          <w:rtl w:val="0"/>
        </w:rPr>
      </w:r>
    </w:p>
    <w:p w:rsidR="00000000" w:rsidDel="00000000" w:rsidP="00000000" w:rsidRDefault="00000000" w:rsidRPr="00000000" w14:paraId="0000001A">
      <w:pPr>
        <w:ind w:left="720" w:right="720"/>
        <w:contextualSpacing w:val="0"/>
        <w:rPr>
          <w:rFonts w:ascii="BNNLBJ+Arial,Bold" w:cs="BNNLBJ+Arial,Bold" w:eastAsia="BNNLBJ+Arial,Bold" w:hAnsi="BNNLBJ+Arial,Bold"/>
          <w:b w:val="0"/>
          <w:color w:val="000000"/>
          <w:vertAlign w:val="baseline"/>
        </w:rPr>
      </w:pPr>
      <w:r w:rsidDel="00000000" w:rsidR="00000000" w:rsidRPr="00000000">
        <w:rPr>
          <w:rtl w:val="0"/>
        </w:rPr>
      </w:r>
    </w:p>
    <w:p w:rsidR="00000000" w:rsidDel="00000000" w:rsidP="00000000" w:rsidRDefault="00000000" w:rsidRPr="00000000" w14:paraId="0000001B">
      <w:pPr>
        <w:numPr>
          <w:ilvl w:val="0"/>
          <w:numId w:val="14"/>
        </w:numPr>
        <w:tabs>
          <w:tab w:val="left" w:pos="720"/>
          <w:tab w:val="left" w:pos="1440"/>
        </w:tabs>
        <w:ind w:left="360" w:hanging="360"/>
        <w:contextualSpacing w:val="0"/>
        <w:rPr/>
      </w:pPr>
      <w:r w:rsidDel="00000000" w:rsidR="00000000" w:rsidRPr="00000000">
        <w:rPr>
          <w:b w:val="1"/>
          <w:u w:val="single"/>
          <w:vertAlign w:val="baseline"/>
          <w:rtl w:val="0"/>
        </w:rPr>
        <w:t xml:space="preserve">Student Learning Outcomes</w:t>
      </w:r>
      <w:r w:rsidDel="00000000" w:rsidR="00000000" w:rsidRPr="00000000">
        <w:rPr>
          <w:rtl w:val="0"/>
        </w:rPr>
      </w:r>
    </w:p>
    <w:p w:rsidR="00000000" w:rsidDel="00000000" w:rsidP="00000000" w:rsidRDefault="00000000" w:rsidRPr="00000000" w14:paraId="0000001C">
      <w:pPr>
        <w:tabs>
          <w:tab w:val="left" w:pos="720"/>
          <w:tab w:val="left" w:pos="1440"/>
        </w:tabs>
        <w:ind w:left="360"/>
        <w:contextualSpacing w:val="0"/>
        <w:rPr>
          <w:vertAlign w:val="baseline"/>
        </w:rPr>
      </w:pPr>
      <w:r w:rsidDel="00000000" w:rsidR="00000000" w:rsidRPr="00000000">
        <w:rPr>
          <w:vertAlign w:val="baseline"/>
          <w:rtl w:val="0"/>
        </w:rPr>
        <w:t xml:space="preserve">Upon Completion of this course, the student will be able to:</w:t>
      </w:r>
    </w:p>
    <w:p w:rsidR="00000000" w:rsidDel="00000000" w:rsidP="00000000" w:rsidRDefault="00000000" w:rsidRPr="00000000" w14:paraId="0000001D">
      <w:pPr>
        <w:numPr>
          <w:ilvl w:val="0"/>
          <w:numId w:val="15"/>
        </w:numPr>
        <w:tabs>
          <w:tab w:val="left" w:pos="720"/>
          <w:tab w:val="left" w:pos="1440"/>
        </w:tabs>
        <w:ind w:left="1080" w:hanging="360"/>
        <w:contextualSpacing w:val="0"/>
        <w:rPr>
          <w:b w:val="0"/>
          <w:u w:val="single"/>
        </w:rPr>
      </w:pPr>
      <w:r w:rsidDel="00000000" w:rsidR="00000000" w:rsidRPr="00000000">
        <w:rPr>
          <w:vertAlign w:val="baseline"/>
          <w:rtl w:val="0"/>
        </w:rPr>
        <w:t xml:space="preserve">Identify and describe network theory and the necessary practices to install, configure, and maintain network operations.</w:t>
      </w:r>
      <w:r w:rsidDel="00000000" w:rsidR="00000000" w:rsidRPr="00000000">
        <w:rPr>
          <w:rtl w:val="0"/>
        </w:rPr>
      </w:r>
    </w:p>
    <w:p w:rsidR="00000000" w:rsidDel="00000000" w:rsidP="00000000" w:rsidRDefault="00000000" w:rsidRPr="00000000" w14:paraId="0000001E">
      <w:pPr>
        <w:numPr>
          <w:ilvl w:val="0"/>
          <w:numId w:val="15"/>
        </w:numPr>
        <w:tabs>
          <w:tab w:val="left" w:pos="720"/>
          <w:tab w:val="left" w:pos="1440"/>
        </w:tabs>
        <w:ind w:left="1080" w:hanging="360"/>
        <w:contextualSpacing w:val="0"/>
        <w:rPr>
          <w:b w:val="0"/>
          <w:u w:val="single"/>
        </w:rPr>
      </w:pPr>
      <w:r w:rsidDel="00000000" w:rsidR="00000000" w:rsidRPr="00000000">
        <w:rPr>
          <w:vertAlign w:val="baseline"/>
          <w:rtl w:val="0"/>
        </w:rPr>
        <w:t xml:space="preserve">Identify and describe network topologies, components, and protocols as they pertain to various network architectures.</w:t>
      </w:r>
      <w:r w:rsidDel="00000000" w:rsidR="00000000" w:rsidRPr="00000000">
        <w:rPr>
          <w:rtl w:val="0"/>
        </w:rPr>
      </w:r>
    </w:p>
    <w:p w:rsidR="00000000" w:rsidDel="00000000" w:rsidP="00000000" w:rsidRDefault="00000000" w:rsidRPr="00000000" w14:paraId="0000001F">
      <w:pPr>
        <w:numPr>
          <w:ilvl w:val="0"/>
          <w:numId w:val="15"/>
        </w:numPr>
        <w:tabs>
          <w:tab w:val="left" w:pos="720"/>
          <w:tab w:val="left" w:pos="1440"/>
        </w:tabs>
        <w:ind w:left="1080" w:hanging="360"/>
        <w:contextualSpacing w:val="0"/>
        <w:rPr>
          <w:b w:val="0"/>
          <w:u w:val="single"/>
        </w:rPr>
      </w:pPr>
      <w:r w:rsidDel="00000000" w:rsidR="00000000" w:rsidRPr="00000000">
        <w:rPr>
          <w:vertAlign w:val="baseline"/>
          <w:rtl w:val="0"/>
        </w:rPr>
        <w:t xml:space="preserve">Describe and demonstrate network operations from which network monitoring and control or network management is exercised over a computer network.</w:t>
      </w:r>
      <w:r w:rsidDel="00000000" w:rsidR="00000000" w:rsidRPr="00000000">
        <w:rPr>
          <w:rtl w:val="0"/>
        </w:rPr>
      </w:r>
    </w:p>
    <w:p w:rsidR="00000000" w:rsidDel="00000000" w:rsidP="00000000" w:rsidRDefault="00000000" w:rsidRPr="00000000" w14:paraId="00000020">
      <w:pPr>
        <w:numPr>
          <w:ilvl w:val="0"/>
          <w:numId w:val="15"/>
        </w:numPr>
        <w:tabs>
          <w:tab w:val="left" w:pos="720"/>
          <w:tab w:val="left" w:pos="1440"/>
        </w:tabs>
        <w:ind w:left="1080" w:hanging="360"/>
        <w:contextualSpacing w:val="0"/>
        <w:rPr>
          <w:b w:val="0"/>
          <w:u w:val="single"/>
        </w:rPr>
      </w:pPr>
      <w:r w:rsidDel="00000000" w:rsidR="00000000" w:rsidRPr="00000000">
        <w:rPr>
          <w:vertAlign w:val="baseline"/>
          <w:rtl w:val="0"/>
        </w:rPr>
        <w:t xml:space="preserve">Identify and describe network security policies, procedures, and systems to protect networks from vulnerabilities, threats, and attacks.</w:t>
      </w:r>
      <w:r w:rsidDel="00000000" w:rsidR="00000000" w:rsidRPr="00000000">
        <w:rPr>
          <w:rtl w:val="0"/>
        </w:rPr>
      </w:r>
    </w:p>
    <w:p w:rsidR="00000000" w:rsidDel="00000000" w:rsidP="00000000" w:rsidRDefault="00000000" w:rsidRPr="00000000" w14:paraId="00000021">
      <w:pPr>
        <w:numPr>
          <w:ilvl w:val="0"/>
          <w:numId w:val="15"/>
        </w:numPr>
        <w:tabs>
          <w:tab w:val="left" w:pos="720"/>
          <w:tab w:val="left" w:pos="1440"/>
        </w:tabs>
        <w:ind w:left="1080" w:hanging="360"/>
        <w:contextualSpacing w:val="0"/>
        <w:rPr>
          <w:b w:val="0"/>
          <w:u w:val="single"/>
        </w:rPr>
      </w:pPr>
      <w:r w:rsidDel="00000000" w:rsidR="00000000" w:rsidRPr="00000000">
        <w:rPr>
          <w:vertAlign w:val="baseline"/>
          <w:rtl w:val="0"/>
        </w:rPr>
        <w:t xml:space="preserve">Describe and demonstrate troubleshooting tools, techniques, and methodology in the network environment.</w:t>
      </w:r>
      <w:r w:rsidDel="00000000" w:rsidR="00000000" w:rsidRPr="00000000">
        <w:rPr>
          <w:rtl w:val="0"/>
        </w:rPr>
      </w:r>
    </w:p>
    <w:p w:rsidR="00000000" w:rsidDel="00000000" w:rsidP="00000000" w:rsidRDefault="00000000" w:rsidRPr="00000000" w14:paraId="00000022">
      <w:pPr>
        <w:numPr>
          <w:ilvl w:val="0"/>
          <w:numId w:val="14"/>
        </w:numPr>
        <w:tabs>
          <w:tab w:val="left" w:pos="720"/>
          <w:tab w:val="left" w:pos="1440"/>
        </w:tabs>
        <w:ind w:left="360" w:hanging="360"/>
        <w:contextualSpacing w:val="0"/>
        <w:rPr/>
      </w:pPr>
      <w:r w:rsidDel="00000000" w:rsidR="00000000" w:rsidRPr="00000000">
        <w:rPr>
          <w:b w:val="1"/>
          <w:u w:val="single"/>
          <w:vertAlign w:val="baseline"/>
          <w:rtl w:val="0"/>
        </w:rPr>
        <w:t xml:space="preserve">Text/Materials/Media</w:t>
      </w:r>
      <w:r w:rsidDel="00000000" w:rsidR="00000000" w:rsidRPr="00000000">
        <w:rPr>
          <w:rtl w:val="0"/>
        </w:rPr>
      </w:r>
    </w:p>
    <w:p w:rsidR="00000000" w:rsidDel="00000000" w:rsidP="00000000" w:rsidRDefault="00000000" w:rsidRPr="00000000" w14:paraId="00000023">
      <w:pPr>
        <w:widowControl w:val="0"/>
        <w:contextualSpacing w:val="0"/>
        <w:rPr>
          <w:vertAlign w:val="baseline"/>
        </w:rPr>
      </w:pPr>
      <w:r w:rsidDel="00000000" w:rsidR="00000000" w:rsidRPr="00000000">
        <w:rPr>
          <w:vertAlign w:val="baseline"/>
          <w:rtl w:val="0"/>
        </w:rPr>
        <w:t xml:space="preserve">Managing and Troubleshooting PC’s 5</w:t>
      </w:r>
      <w:r w:rsidDel="00000000" w:rsidR="00000000" w:rsidRPr="00000000">
        <w:rPr>
          <w:vertAlign w:val="superscript"/>
          <w:rtl w:val="0"/>
        </w:rPr>
        <w:t xml:space="preserve">th</w:t>
      </w:r>
      <w:r w:rsidDel="00000000" w:rsidR="00000000" w:rsidRPr="00000000">
        <w:rPr>
          <w:vertAlign w:val="baseline"/>
          <w:rtl w:val="0"/>
        </w:rPr>
        <w:t xml:space="preserve"> Ed., by Mike Meyers (ISBN-978-1-25-958952-2)</w:t>
      </w:r>
    </w:p>
    <w:p w:rsidR="00000000" w:rsidDel="00000000" w:rsidP="00000000" w:rsidRDefault="00000000" w:rsidRPr="00000000" w14:paraId="00000024">
      <w:pPr>
        <w:widowControl w:val="0"/>
        <w:ind w:left="720"/>
        <w:contextualSpacing w:val="0"/>
        <w:rPr>
          <w:vertAlign w:val="baseline"/>
        </w:rPr>
      </w:pPr>
      <w:r w:rsidDel="00000000" w:rsidR="00000000" w:rsidRPr="00000000">
        <w:rPr>
          <w:rtl w:val="0"/>
        </w:rPr>
      </w:r>
    </w:p>
    <w:p w:rsidR="00000000" w:rsidDel="00000000" w:rsidP="00000000" w:rsidRDefault="00000000" w:rsidRPr="00000000" w14:paraId="00000025">
      <w:pPr>
        <w:widowControl w:val="0"/>
        <w:ind w:left="720"/>
        <w:contextualSpacing w:val="0"/>
        <w:rPr>
          <w:vertAlign w:val="baseline"/>
        </w:rPr>
      </w:pPr>
      <w:r w:rsidDel="00000000" w:rsidR="00000000" w:rsidRPr="00000000">
        <w:rPr>
          <w:vertAlign w:val="baseline"/>
          <w:rtl w:val="0"/>
        </w:rPr>
        <w:t xml:space="preserve">Some course material, graded exercises, and labs will be accessed via the internet.</w:t>
      </w:r>
    </w:p>
    <w:p w:rsidR="00000000" w:rsidDel="00000000" w:rsidP="00000000" w:rsidRDefault="00000000" w:rsidRPr="00000000" w14:paraId="00000026">
      <w:pPr>
        <w:widowControl w:val="0"/>
        <w:ind w:left="720"/>
        <w:contextualSpacing w:val="0"/>
        <w:rPr>
          <w:b w:val="0"/>
          <w:vertAlign w:val="baseline"/>
        </w:rPr>
      </w:pPr>
      <w:r w:rsidDel="00000000" w:rsidR="00000000" w:rsidRPr="00000000">
        <w:rPr>
          <w:b w:val="1"/>
          <w:vertAlign w:val="baseline"/>
          <w:rtl w:val="0"/>
        </w:rPr>
        <w:t xml:space="preserve">TestOut PC Pro 5.0.3 http://labsim.testout.com</w:t>
      </w:r>
      <w:r w:rsidDel="00000000" w:rsidR="00000000" w:rsidRPr="00000000">
        <w:rPr>
          <w:rtl w:val="0"/>
        </w:rPr>
      </w:r>
    </w:p>
    <w:p w:rsidR="00000000" w:rsidDel="00000000" w:rsidP="00000000" w:rsidRDefault="00000000" w:rsidRPr="00000000" w14:paraId="00000027">
      <w:pPr>
        <w:widowControl w:val="0"/>
        <w:ind w:left="720"/>
        <w:contextualSpacing w:val="0"/>
        <w:rPr>
          <w:b w:val="0"/>
          <w:vertAlign w:val="baseline"/>
        </w:rPr>
      </w:pPr>
      <w:r w:rsidDel="00000000" w:rsidR="00000000" w:rsidRPr="00000000">
        <w:rPr>
          <w:rtl w:val="0"/>
        </w:rPr>
      </w:r>
    </w:p>
    <w:p w:rsidR="00000000" w:rsidDel="00000000" w:rsidP="00000000" w:rsidRDefault="00000000" w:rsidRPr="00000000" w14:paraId="00000028">
      <w:pPr>
        <w:widowControl w:val="0"/>
        <w:ind w:left="720"/>
        <w:contextualSpacing w:val="0"/>
        <w:rPr>
          <w:vertAlign w:val="baseline"/>
        </w:rPr>
      </w:pPr>
      <w:r w:rsidDel="00000000" w:rsidR="00000000" w:rsidRPr="00000000">
        <w:rPr>
          <w:b w:val="1"/>
          <w:vertAlign w:val="baseline"/>
          <w:rtl w:val="0"/>
        </w:rPr>
        <w:t xml:space="preserve">All work that is turned in to the instructor must include First/Last name, Date, and Class period.</w:t>
      </w:r>
      <w:r w:rsidDel="00000000" w:rsidR="00000000" w:rsidRPr="00000000">
        <w:rPr>
          <w:vertAlign w:val="baseline"/>
          <w:rtl w:val="0"/>
        </w:rPr>
        <w:t xml:space="preserve"> The following items are required daily for class:</w:t>
      </w:r>
    </w:p>
    <w:p w:rsidR="00000000" w:rsidDel="00000000" w:rsidP="00000000" w:rsidRDefault="00000000" w:rsidRPr="00000000" w14:paraId="00000029">
      <w:pPr>
        <w:widowControl w:val="0"/>
        <w:ind w:left="720"/>
        <w:contextualSpacing w:val="0"/>
        <w:rPr>
          <w:b w:val="0"/>
          <w:vertAlign w:val="baseline"/>
        </w:rPr>
      </w:pPr>
      <w:r w:rsidDel="00000000" w:rsidR="00000000" w:rsidRPr="00000000">
        <w:rPr>
          <w:b w:val="1"/>
          <w:vertAlign w:val="baseline"/>
          <w:rtl w:val="0"/>
        </w:rPr>
        <w:tab/>
        <w:tab/>
        <w:tab/>
      </w:r>
      <w:r w:rsidDel="00000000" w:rsidR="00000000" w:rsidRPr="00000000">
        <w:rPr>
          <w:rtl w:val="0"/>
        </w:rPr>
      </w:r>
    </w:p>
    <w:p w:rsidR="00000000" w:rsidDel="00000000" w:rsidP="00000000" w:rsidRDefault="00000000" w:rsidRPr="00000000" w14:paraId="0000002A">
      <w:pPr>
        <w:widowControl w:val="0"/>
        <w:numPr>
          <w:ilvl w:val="4"/>
          <w:numId w:val="12"/>
        </w:numPr>
        <w:ind w:left="3600" w:hanging="360"/>
        <w:contextualSpacing w:val="0"/>
        <w:rPr/>
      </w:pPr>
      <w:r w:rsidDel="00000000" w:rsidR="00000000" w:rsidRPr="00000000">
        <w:rPr>
          <w:vertAlign w:val="baseline"/>
          <w:rtl w:val="0"/>
        </w:rPr>
        <w:t xml:space="preserve">Chromebook</w:t>
      </w:r>
    </w:p>
    <w:p w:rsidR="00000000" w:rsidDel="00000000" w:rsidP="00000000" w:rsidRDefault="00000000" w:rsidRPr="00000000" w14:paraId="0000002B">
      <w:pPr>
        <w:widowControl w:val="0"/>
        <w:numPr>
          <w:ilvl w:val="4"/>
          <w:numId w:val="12"/>
        </w:numPr>
        <w:ind w:left="3600" w:hanging="360"/>
        <w:contextualSpacing w:val="0"/>
        <w:rPr/>
      </w:pPr>
      <w:r w:rsidDel="00000000" w:rsidR="00000000" w:rsidRPr="00000000">
        <w:rPr>
          <w:vertAlign w:val="baseline"/>
          <w:rtl w:val="0"/>
        </w:rPr>
        <w:t xml:space="preserve">3 ring binder</w:t>
      </w:r>
    </w:p>
    <w:p w:rsidR="00000000" w:rsidDel="00000000" w:rsidP="00000000" w:rsidRDefault="00000000" w:rsidRPr="00000000" w14:paraId="0000002C">
      <w:pPr>
        <w:widowControl w:val="0"/>
        <w:numPr>
          <w:ilvl w:val="4"/>
          <w:numId w:val="12"/>
        </w:numPr>
        <w:ind w:left="3600" w:hanging="360"/>
        <w:contextualSpacing w:val="0"/>
        <w:rPr/>
      </w:pPr>
      <w:r w:rsidDel="00000000" w:rsidR="00000000" w:rsidRPr="00000000">
        <w:rPr>
          <w:vertAlign w:val="baseline"/>
          <w:rtl w:val="0"/>
        </w:rPr>
        <w:t xml:space="preserve">3 hole punched notebook paper</w:t>
      </w:r>
    </w:p>
    <w:p w:rsidR="00000000" w:rsidDel="00000000" w:rsidP="00000000" w:rsidRDefault="00000000" w:rsidRPr="00000000" w14:paraId="0000002D">
      <w:pPr>
        <w:widowControl w:val="0"/>
        <w:numPr>
          <w:ilvl w:val="4"/>
          <w:numId w:val="12"/>
        </w:numPr>
        <w:ind w:left="3600" w:hanging="360"/>
        <w:contextualSpacing w:val="0"/>
        <w:rPr/>
      </w:pPr>
      <w:r w:rsidDel="00000000" w:rsidR="00000000" w:rsidRPr="00000000">
        <w:rPr>
          <w:vertAlign w:val="baseline"/>
          <w:rtl w:val="0"/>
        </w:rPr>
        <w:t xml:space="preserve">Pen or Pencil</w:t>
      </w:r>
    </w:p>
    <w:p w:rsidR="00000000" w:rsidDel="00000000" w:rsidP="00000000" w:rsidRDefault="00000000" w:rsidRPr="00000000" w14:paraId="0000002E">
      <w:pPr>
        <w:widowControl w:val="0"/>
        <w:numPr>
          <w:ilvl w:val="4"/>
          <w:numId w:val="12"/>
        </w:numPr>
        <w:ind w:left="3600" w:hanging="360"/>
        <w:contextualSpacing w:val="0"/>
        <w:rPr/>
      </w:pPr>
      <w:r w:rsidDel="00000000" w:rsidR="00000000" w:rsidRPr="00000000">
        <w:rPr>
          <w:vertAlign w:val="baseline"/>
          <w:rtl w:val="0"/>
        </w:rPr>
        <w:t xml:space="preserve">USB Thumb drive </w:t>
      </w:r>
      <w:r w:rsidDel="00000000" w:rsidR="00000000" w:rsidRPr="00000000">
        <w:rPr>
          <w:rtl w:val="0"/>
        </w:rPr>
        <w:t xml:space="preserve">16</w:t>
      </w:r>
      <w:r w:rsidDel="00000000" w:rsidR="00000000" w:rsidRPr="00000000">
        <w:rPr>
          <w:vertAlign w:val="baseline"/>
          <w:rtl w:val="0"/>
        </w:rPr>
        <w:t xml:space="preserve">GB or &gt; (strongly recommended)</w:t>
      </w:r>
    </w:p>
    <w:p w:rsidR="00000000" w:rsidDel="00000000" w:rsidP="00000000" w:rsidRDefault="00000000" w:rsidRPr="00000000" w14:paraId="0000002F">
      <w:pPr>
        <w:widowControl w:val="0"/>
        <w:numPr>
          <w:ilvl w:val="4"/>
          <w:numId w:val="12"/>
        </w:numPr>
        <w:ind w:left="3600" w:hanging="360"/>
        <w:contextualSpacing w:val="0"/>
        <w:rPr/>
      </w:pPr>
      <w:r w:rsidDel="00000000" w:rsidR="00000000" w:rsidRPr="00000000">
        <w:rPr>
          <w:vertAlign w:val="baseline"/>
          <w:rtl w:val="0"/>
        </w:rPr>
        <w:t xml:space="preserve">Access to a Windows based PC outside of class (strongly recommended)</w:t>
      </w:r>
    </w:p>
    <w:p w:rsidR="00000000" w:rsidDel="00000000" w:rsidP="00000000" w:rsidRDefault="00000000" w:rsidRPr="00000000" w14:paraId="00000030">
      <w:pPr>
        <w:widowControl w:val="0"/>
        <w:numPr>
          <w:ilvl w:val="4"/>
          <w:numId w:val="12"/>
        </w:numPr>
        <w:ind w:left="3600" w:hanging="360"/>
        <w:contextualSpacing w:val="0"/>
        <w:rPr/>
      </w:pPr>
      <w:r w:rsidDel="00000000" w:rsidR="00000000" w:rsidRPr="00000000">
        <w:rPr>
          <w:vertAlign w:val="baseline"/>
          <w:rtl w:val="0"/>
        </w:rPr>
        <w:t xml:space="preserve">A POSITIVE ATTITUDE (Give 100%)</w:t>
      </w:r>
    </w:p>
    <w:p w:rsidR="00000000" w:rsidDel="00000000" w:rsidP="00000000" w:rsidRDefault="00000000" w:rsidRPr="00000000" w14:paraId="00000031">
      <w:pPr>
        <w:tabs>
          <w:tab w:val="left" w:pos="720"/>
          <w:tab w:val="left" w:pos="1440"/>
        </w:tabs>
        <w:contextualSpacing w:val="0"/>
        <w:rPr>
          <w:vertAlign w:val="baseline"/>
        </w:rPr>
      </w:pPr>
      <w:r w:rsidDel="00000000" w:rsidR="00000000" w:rsidRPr="00000000">
        <w:rPr>
          <w:rtl w:val="0"/>
        </w:rPr>
      </w:r>
    </w:p>
    <w:p w:rsidR="00000000" w:rsidDel="00000000" w:rsidP="00000000" w:rsidRDefault="00000000" w:rsidRPr="00000000" w14:paraId="00000032">
      <w:pPr>
        <w:numPr>
          <w:ilvl w:val="0"/>
          <w:numId w:val="14"/>
        </w:numPr>
        <w:tabs>
          <w:tab w:val="left" w:pos="720"/>
          <w:tab w:val="left" w:pos="1440"/>
        </w:tabs>
        <w:ind w:left="360" w:hanging="360"/>
        <w:contextualSpacing w:val="0"/>
        <w:rPr/>
      </w:pPr>
      <w:r w:rsidDel="00000000" w:rsidR="00000000" w:rsidRPr="00000000">
        <w:rPr>
          <w:b w:val="1"/>
          <w:u w:val="single"/>
          <w:vertAlign w:val="baseline"/>
          <w:rtl w:val="0"/>
        </w:rPr>
        <w:t xml:space="preserve">Procedures</w:t>
      </w:r>
      <w:r w:rsidDel="00000000" w:rsidR="00000000" w:rsidRPr="00000000">
        <w:rPr>
          <w:rtl w:val="0"/>
        </w:rPr>
      </w:r>
    </w:p>
    <w:p w:rsidR="00000000" w:rsidDel="00000000" w:rsidP="00000000" w:rsidRDefault="00000000" w:rsidRPr="00000000" w14:paraId="00000033">
      <w:pPr>
        <w:tabs>
          <w:tab w:val="left" w:pos="720"/>
          <w:tab w:val="left" w:pos="1440"/>
        </w:tabs>
        <w:ind w:left="720"/>
        <w:contextualSpacing w:val="0"/>
        <w:rPr>
          <w:vertAlign w:val="baseline"/>
        </w:rPr>
      </w:pPr>
      <w:r w:rsidDel="00000000" w:rsidR="00000000" w:rsidRPr="00000000">
        <w:rPr>
          <w:vertAlign w:val="baseline"/>
          <w:rtl w:val="0"/>
        </w:rPr>
        <w:t xml:space="preserve">Instruction is facilitated following the textbook, lab activities, investigative research, and practical application of learned material.</w:t>
      </w:r>
    </w:p>
    <w:p w:rsidR="00000000" w:rsidDel="00000000" w:rsidP="00000000" w:rsidRDefault="00000000" w:rsidRPr="00000000" w14:paraId="00000034">
      <w:pPr>
        <w:tabs>
          <w:tab w:val="left" w:pos="720"/>
          <w:tab w:val="left" w:pos="1440"/>
        </w:tabs>
        <w:ind w:left="720"/>
        <w:contextualSpacing w:val="0"/>
        <w:rPr>
          <w:vertAlign w:val="baseline"/>
        </w:rPr>
      </w:pPr>
      <w:r w:rsidDel="00000000" w:rsidR="00000000" w:rsidRPr="00000000">
        <w:rPr>
          <w:rtl w:val="0"/>
        </w:rPr>
      </w:r>
    </w:p>
    <w:p w:rsidR="00000000" w:rsidDel="00000000" w:rsidP="00000000" w:rsidRDefault="00000000" w:rsidRPr="00000000" w14:paraId="00000035">
      <w:pPr>
        <w:numPr>
          <w:ilvl w:val="0"/>
          <w:numId w:val="14"/>
        </w:numPr>
        <w:tabs>
          <w:tab w:val="left" w:pos="720"/>
          <w:tab w:val="left" w:pos="1440"/>
        </w:tabs>
        <w:ind w:left="360" w:hanging="360"/>
        <w:contextualSpacing w:val="0"/>
        <w:rPr/>
      </w:pPr>
      <w:r w:rsidDel="00000000" w:rsidR="00000000" w:rsidRPr="00000000">
        <w:rPr>
          <w:b w:val="1"/>
          <w:u w:val="single"/>
          <w:vertAlign w:val="baseline"/>
          <w:rtl w:val="0"/>
        </w:rPr>
        <w:t xml:space="preserve">Course Requirements</w:t>
      </w:r>
      <w:r w:rsidDel="00000000" w:rsidR="00000000" w:rsidRPr="00000000">
        <w:rPr>
          <w:rtl w:val="0"/>
        </w:rPr>
      </w:r>
    </w:p>
    <w:p w:rsidR="00000000" w:rsidDel="00000000" w:rsidP="00000000" w:rsidRDefault="00000000" w:rsidRPr="00000000" w14:paraId="00000036">
      <w:pPr>
        <w:numPr>
          <w:ilvl w:val="0"/>
          <w:numId w:val="1"/>
        </w:numPr>
        <w:tabs>
          <w:tab w:val="left" w:pos="1440"/>
        </w:tabs>
        <w:ind w:left="720" w:hanging="360"/>
        <w:contextualSpacing w:val="0"/>
        <w:rPr/>
      </w:pPr>
      <w:r w:rsidDel="00000000" w:rsidR="00000000" w:rsidRPr="00000000">
        <w:rPr>
          <w:b w:val="1"/>
          <w:vertAlign w:val="baseline"/>
          <w:rtl w:val="0"/>
        </w:rPr>
        <w:t xml:space="preserve">Written assignments/special projects</w:t>
      </w:r>
      <w:r w:rsidDel="00000000" w:rsidR="00000000" w:rsidRPr="00000000">
        <w:rPr>
          <w:rtl w:val="0"/>
        </w:rPr>
      </w:r>
    </w:p>
    <w:p w:rsidR="00000000" w:rsidDel="00000000" w:rsidP="00000000" w:rsidRDefault="00000000" w:rsidRPr="00000000" w14:paraId="00000037">
      <w:pPr>
        <w:numPr>
          <w:ilvl w:val="0"/>
          <w:numId w:val="4"/>
        </w:numPr>
        <w:tabs>
          <w:tab w:val="left" w:pos="1440"/>
        </w:tabs>
        <w:ind w:left="1080" w:hanging="360"/>
        <w:contextualSpacing w:val="0"/>
        <w:rPr/>
      </w:pPr>
      <w:r w:rsidDel="00000000" w:rsidR="00000000" w:rsidRPr="00000000">
        <w:rPr>
          <w:vertAlign w:val="baseline"/>
          <w:rtl w:val="0"/>
        </w:rPr>
        <w:t xml:space="preserve">Chapter homework, typed</w:t>
      </w:r>
    </w:p>
    <w:p w:rsidR="00000000" w:rsidDel="00000000" w:rsidP="00000000" w:rsidRDefault="00000000" w:rsidRPr="00000000" w14:paraId="00000038">
      <w:pPr>
        <w:numPr>
          <w:ilvl w:val="0"/>
          <w:numId w:val="2"/>
        </w:numPr>
        <w:tabs>
          <w:tab w:val="left" w:pos="1440"/>
        </w:tabs>
        <w:ind w:left="1080" w:hanging="360"/>
        <w:contextualSpacing w:val="0"/>
        <w:rPr/>
      </w:pPr>
      <w:r w:rsidDel="00000000" w:rsidR="00000000" w:rsidRPr="00000000">
        <w:rPr>
          <w:vertAlign w:val="baseline"/>
          <w:rtl w:val="0"/>
        </w:rPr>
        <w:t xml:space="preserve">TBD, must be typed </w:t>
      </w:r>
    </w:p>
    <w:p w:rsidR="00000000" w:rsidDel="00000000" w:rsidP="00000000" w:rsidRDefault="00000000" w:rsidRPr="00000000" w14:paraId="00000039">
      <w:pPr>
        <w:numPr>
          <w:ilvl w:val="0"/>
          <w:numId w:val="2"/>
        </w:numPr>
        <w:tabs>
          <w:tab w:val="left" w:pos="1440"/>
        </w:tabs>
        <w:ind w:left="1080" w:hanging="360"/>
        <w:contextualSpacing w:val="0"/>
        <w:rPr/>
      </w:pPr>
      <w:r w:rsidDel="00000000" w:rsidR="00000000" w:rsidRPr="00000000">
        <w:rPr>
          <w:vertAlign w:val="baseline"/>
          <w:rtl w:val="0"/>
        </w:rPr>
        <w:t xml:space="preserve">TBD, presented in Power point </w:t>
      </w:r>
    </w:p>
    <w:p w:rsidR="00000000" w:rsidDel="00000000" w:rsidP="00000000" w:rsidRDefault="00000000" w:rsidRPr="00000000" w14:paraId="0000003A">
      <w:pPr>
        <w:numPr>
          <w:ilvl w:val="0"/>
          <w:numId w:val="2"/>
        </w:numPr>
        <w:tabs>
          <w:tab w:val="left" w:pos="1440"/>
        </w:tabs>
        <w:ind w:left="1080" w:hanging="360"/>
        <w:contextualSpacing w:val="0"/>
        <w:rPr/>
      </w:pPr>
      <w:r w:rsidDel="00000000" w:rsidR="00000000" w:rsidRPr="00000000">
        <w:rPr>
          <w:vertAlign w:val="baseline"/>
          <w:rtl w:val="0"/>
        </w:rPr>
        <w:t xml:space="preserve">will cover CompTIA A+ objectives</w:t>
      </w:r>
    </w:p>
    <w:p w:rsidR="00000000" w:rsidDel="00000000" w:rsidP="00000000" w:rsidRDefault="00000000" w:rsidRPr="00000000" w14:paraId="0000003B">
      <w:pPr>
        <w:numPr>
          <w:ilvl w:val="0"/>
          <w:numId w:val="1"/>
        </w:numPr>
        <w:tabs>
          <w:tab w:val="left" w:pos="1440"/>
        </w:tabs>
        <w:ind w:left="720" w:hanging="360"/>
        <w:contextualSpacing w:val="0"/>
        <w:rPr/>
      </w:pPr>
      <w:r w:rsidDel="00000000" w:rsidR="00000000" w:rsidRPr="00000000">
        <w:rPr>
          <w:b w:val="1"/>
          <w:vertAlign w:val="baseline"/>
          <w:rtl w:val="0"/>
        </w:rPr>
        <w:t xml:space="preserve">Tests, Quizzes, and Exams</w:t>
      </w:r>
      <w:r w:rsidDel="00000000" w:rsidR="00000000" w:rsidRPr="00000000">
        <w:rPr>
          <w:rtl w:val="0"/>
        </w:rPr>
      </w:r>
    </w:p>
    <w:p w:rsidR="00000000" w:rsidDel="00000000" w:rsidP="00000000" w:rsidRDefault="00000000" w:rsidRPr="00000000" w14:paraId="0000003C">
      <w:pPr>
        <w:numPr>
          <w:ilvl w:val="0"/>
          <w:numId w:val="3"/>
        </w:numPr>
        <w:tabs>
          <w:tab w:val="left" w:pos="1440"/>
        </w:tabs>
        <w:ind w:left="1080" w:hanging="360"/>
        <w:contextualSpacing w:val="0"/>
        <w:rPr/>
      </w:pPr>
      <w:r w:rsidDel="00000000" w:rsidR="00000000" w:rsidRPr="00000000">
        <w:rPr>
          <w:vertAlign w:val="baseline"/>
          <w:rtl w:val="0"/>
        </w:rPr>
        <w:t xml:space="preserve">Tests are cumulative (module work), quizzes are per chapter (text book), one mid term and one final cumulative exam (CompTIA A+ objectives)</w:t>
      </w:r>
    </w:p>
    <w:p w:rsidR="00000000" w:rsidDel="00000000" w:rsidP="00000000" w:rsidRDefault="00000000" w:rsidRPr="00000000" w14:paraId="0000003D">
      <w:pPr>
        <w:numPr>
          <w:ilvl w:val="0"/>
          <w:numId w:val="1"/>
        </w:numPr>
        <w:tabs>
          <w:tab w:val="left" w:pos="1440"/>
        </w:tabs>
        <w:ind w:left="720" w:hanging="360"/>
        <w:contextualSpacing w:val="0"/>
        <w:rPr/>
      </w:pPr>
      <w:r w:rsidDel="00000000" w:rsidR="00000000" w:rsidRPr="00000000">
        <w:rPr>
          <w:b w:val="1"/>
          <w:vertAlign w:val="baseline"/>
          <w:rtl w:val="0"/>
        </w:rPr>
        <w:t xml:space="preserve">Labs</w:t>
      </w:r>
      <w:r w:rsidDel="00000000" w:rsidR="00000000" w:rsidRPr="00000000">
        <w:rPr>
          <w:rtl w:val="0"/>
        </w:rPr>
      </w:r>
    </w:p>
    <w:p w:rsidR="00000000" w:rsidDel="00000000" w:rsidP="00000000" w:rsidRDefault="00000000" w:rsidRPr="00000000" w14:paraId="0000003E">
      <w:pPr>
        <w:tabs>
          <w:tab w:val="left" w:pos="720"/>
          <w:tab w:val="left" w:pos="1440"/>
        </w:tabs>
        <w:ind w:left="1080"/>
        <w:contextualSpacing w:val="0"/>
        <w:rPr>
          <w:vertAlign w:val="baseline"/>
        </w:rPr>
      </w:pPr>
      <w:r w:rsidDel="00000000" w:rsidR="00000000" w:rsidRPr="00000000">
        <w:rPr>
          <w:vertAlign w:val="baseline"/>
          <w:rtl w:val="0"/>
        </w:rPr>
        <w:t xml:space="preserve">Performed in class. They will cover CompTIA A+ objectives.</w:t>
      </w:r>
    </w:p>
    <w:p w:rsidR="00000000" w:rsidDel="00000000" w:rsidP="00000000" w:rsidRDefault="00000000" w:rsidRPr="00000000" w14:paraId="0000003F">
      <w:pPr>
        <w:tabs>
          <w:tab w:val="left" w:pos="720"/>
          <w:tab w:val="left" w:pos="1440"/>
        </w:tabs>
        <w:ind w:left="1080"/>
        <w:contextualSpacing w:val="0"/>
        <w:rPr>
          <w:vertAlign w:val="baseline"/>
        </w:rPr>
      </w:pPr>
      <w:r w:rsidDel="00000000" w:rsidR="00000000" w:rsidRPr="00000000">
        <w:rPr>
          <w:rtl w:val="0"/>
        </w:rPr>
      </w:r>
    </w:p>
    <w:p w:rsidR="00000000" w:rsidDel="00000000" w:rsidP="00000000" w:rsidRDefault="00000000" w:rsidRPr="00000000" w14:paraId="00000040">
      <w:pPr>
        <w:numPr>
          <w:ilvl w:val="0"/>
          <w:numId w:val="14"/>
        </w:numPr>
        <w:tabs>
          <w:tab w:val="left" w:pos="720"/>
          <w:tab w:val="left" w:pos="1440"/>
        </w:tabs>
        <w:ind w:left="360" w:hanging="360"/>
        <w:contextualSpacing w:val="0"/>
        <w:rPr/>
      </w:pPr>
      <w:r w:rsidDel="00000000" w:rsidR="00000000" w:rsidRPr="00000000">
        <w:rPr>
          <w:b w:val="1"/>
          <w:u w:val="single"/>
          <w:vertAlign w:val="baseline"/>
          <w:rtl w:val="0"/>
        </w:rPr>
        <w:t xml:space="preserve">Attendance Policies and Requirements</w:t>
      </w:r>
      <w:r w:rsidDel="00000000" w:rsidR="00000000" w:rsidRPr="00000000">
        <w:rPr>
          <w:rtl w:val="0"/>
        </w:rPr>
      </w:r>
    </w:p>
    <w:p w:rsidR="00000000" w:rsidDel="00000000" w:rsidP="00000000" w:rsidRDefault="00000000" w:rsidRPr="00000000" w14:paraId="00000041">
      <w:pPr>
        <w:widowControl w:val="0"/>
        <w:ind w:left="720"/>
        <w:contextualSpacing w:val="0"/>
        <w:rPr>
          <w:vertAlign w:val="baseline"/>
        </w:rPr>
      </w:pPr>
      <w:r w:rsidDel="00000000" w:rsidR="00000000" w:rsidRPr="00000000">
        <w:rPr>
          <w:vertAlign w:val="baseline"/>
          <w:rtl w:val="0"/>
        </w:rPr>
        <w:t xml:space="preserve">Students are expected to follow the attendance/tardy policies outlined in the student handbook. </w:t>
      </w:r>
      <w:r w:rsidDel="00000000" w:rsidR="00000000" w:rsidRPr="00000000">
        <w:rPr>
          <w:u w:val="single"/>
          <w:vertAlign w:val="baseline"/>
          <w:rtl w:val="0"/>
        </w:rPr>
        <w:t xml:space="preserve">Regular attendance and timeliness are crucial to success in this course.</w:t>
      </w:r>
      <w:r w:rsidDel="00000000" w:rsidR="00000000" w:rsidRPr="00000000">
        <w:rPr>
          <w:vertAlign w:val="baseline"/>
          <w:rtl w:val="0"/>
        </w:rPr>
        <w:t xml:space="preserve"> Students who are absent are expected to use the instructor’s office hours to make up missed course work. Under special circumstances the student may make an appointment to make up missed work at other times outside of class.</w:t>
      </w:r>
    </w:p>
    <w:p w:rsidR="00000000" w:rsidDel="00000000" w:rsidP="00000000" w:rsidRDefault="00000000" w:rsidRPr="00000000" w14:paraId="00000042">
      <w:pPr>
        <w:widowControl w:val="0"/>
        <w:ind w:left="720"/>
        <w:contextualSpacing w:val="0"/>
        <w:rPr>
          <w:vertAlign w:val="baseline"/>
        </w:rPr>
      </w:pPr>
      <w:r w:rsidDel="00000000" w:rsidR="00000000" w:rsidRPr="00000000">
        <w:rPr>
          <w:rtl w:val="0"/>
        </w:rPr>
      </w:r>
    </w:p>
    <w:p w:rsidR="00000000" w:rsidDel="00000000" w:rsidP="00000000" w:rsidRDefault="00000000" w:rsidRPr="00000000" w14:paraId="00000043">
      <w:pPr>
        <w:numPr>
          <w:ilvl w:val="0"/>
          <w:numId w:val="14"/>
        </w:numPr>
        <w:tabs>
          <w:tab w:val="left" w:pos="720"/>
          <w:tab w:val="left" w:pos="1440"/>
        </w:tabs>
        <w:ind w:left="360" w:hanging="360"/>
        <w:contextualSpacing w:val="0"/>
        <w:rPr/>
      </w:pPr>
      <w:r w:rsidDel="00000000" w:rsidR="00000000" w:rsidRPr="00000000">
        <w:rPr>
          <w:b w:val="1"/>
          <w:u w:val="single"/>
          <w:vertAlign w:val="baseline"/>
          <w:rtl w:val="0"/>
        </w:rPr>
        <w:t xml:space="preserve">Grading and Evaluation</w:t>
      </w:r>
      <w:r w:rsidDel="00000000" w:rsidR="00000000" w:rsidRPr="00000000">
        <w:rPr>
          <w:rtl w:val="0"/>
        </w:rPr>
      </w:r>
    </w:p>
    <w:p w:rsidR="00000000" w:rsidDel="00000000" w:rsidP="00000000" w:rsidRDefault="00000000" w:rsidRPr="00000000" w14:paraId="00000044">
      <w:pPr>
        <w:widowControl w:val="0"/>
        <w:numPr>
          <w:ilvl w:val="0"/>
          <w:numId w:val="6"/>
        </w:numPr>
        <w:ind w:left="720" w:hanging="360"/>
        <w:contextualSpacing w:val="0"/>
        <w:rPr/>
      </w:pPr>
      <w:r w:rsidDel="00000000" w:rsidR="00000000" w:rsidRPr="00000000">
        <w:rPr>
          <w:b w:val="1"/>
          <w:vertAlign w:val="baseline"/>
          <w:rtl w:val="0"/>
        </w:rPr>
        <w:t xml:space="preserve">Homework: 10%</w:t>
      </w:r>
      <w:r w:rsidDel="00000000" w:rsidR="00000000" w:rsidRPr="00000000">
        <w:rPr>
          <w:rtl w:val="0"/>
        </w:rPr>
      </w:r>
    </w:p>
    <w:p w:rsidR="00000000" w:rsidDel="00000000" w:rsidP="00000000" w:rsidRDefault="00000000" w:rsidRPr="00000000" w14:paraId="00000045">
      <w:pPr>
        <w:widowControl w:val="0"/>
        <w:numPr>
          <w:ilvl w:val="0"/>
          <w:numId w:val="8"/>
        </w:numPr>
        <w:ind w:left="1080" w:hanging="360"/>
        <w:contextualSpacing w:val="0"/>
        <w:rPr/>
      </w:pPr>
      <w:r w:rsidDel="00000000" w:rsidR="00000000" w:rsidRPr="00000000">
        <w:rPr>
          <w:vertAlign w:val="baseline"/>
          <w:rtl w:val="0"/>
        </w:rPr>
        <w:t xml:space="preserve">End of chapter key terms and multiple choice questions</w:t>
      </w:r>
    </w:p>
    <w:p w:rsidR="00000000" w:rsidDel="00000000" w:rsidP="00000000" w:rsidRDefault="00000000" w:rsidRPr="00000000" w14:paraId="00000046">
      <w:pPr>
        <w:widowControl w:val="0"/>
        <w:numPr>
          <w:ilvl w:val="0"/>
          <w:numId w:val="6"/>
        </w:numPr>
        <w:ind w:left="720" w:hanging="360"/>
        <w:contextualSpacing w:val="0"/>
        <w:rPr/>
      </w:pPr>
      <w:r w:rsidDel="00000000" w:rsidR="00000000" w:rsidRPr="00000000">
        <w:rPr>
          <w:b w:val="1"/>
          <w:vertAlign w:val="baseline"/>
          <w:rtl w:val="0"/>
        </w:rPr>
        <w:t xml:space="preserve">Written Assignments/Special Projects: 15%</w:t>
      </w:r>
      <w:r w:rsidDel="00000000" w:rsidR="00000000" w:rsidRPr="00000000">
        <w:rPr>
          <w:rtl w:val="0"/>
        </w:rPr>
      </w:r>
    </w:p>
    <w:p w:rsidR="00000000" w:rsidDel="00000000" w:rsidP="00000000" w:rsidRDefault="00000000" w:rsidRPr="00000000" w14:paraId="00000047">
      <w:pPr>
        <w:widowControl w:val="0"/>
        <w:numPr>
          <w:ilvl w:val="0"/>
          <w:numId w:val="9"/>
        </w:numPr>
        <w:ind w:left="1080" w:hanging="360"/>
        <w:contextualSpacing w:val="0"/>
        <w:rPr/>
      </w:pPr>
      <w:r w:rsidDel="00000000" w:rsidR="00000000" w:rsidRPr="00000000">
        <w:rPr>
          <w:vertAlign w:val="baseline"/>
          <w:rtl w:val="0"/>
        </w:rPr>
        <w:t xml:space="preserve">Will cover material studied in the chapter reading for that week.</w:t>
      </w:r>
    </w:p>
    <w:p w:rsidR="00000000" w:rsidDel="00000000" w:rsidP="00000000" w:rsidRDefault="00000000" w:rsidRPr="00000000" w14:paraId="00000048">
      <w:pPr>
        <w:widowControl w:val="0"/>
        <w:numPr>
          <w:ilvl w:val="0"/>
          <w:numId w:val="9"/>
        </w:numPr>
        <w:ind w:left="1080" w:hanging="360"/>
        <w:contextualSpacing w:val="0"/>
        <w:rPr/>
      </w:pPr>
      <w:r w:rsidDel="00000000" w:rsidR="00000000" w:rsidRPr="00000000">
        <w:rPr>
          <w:vertAlign w:val="baseline"/>
          <w:rtl w:val="0"/>
        </w:rPr>
        <w:t xml:space="preserve">Word bank, multiple choice</w:t>
      </w:r>
    </w:p>
    <w:p w:rsidR="00000000" w:rsidDel="00000000" w:rsidP="00000000" w:rsidRDefault="00000000" w:rsidRPr="00000000" w14:paraId="00000049">
      <w:pPr>
        <w:widowControl w:val="0"/>
        <w:numPr>
          <w:ilvl w:val="0"/>
          <w:numId w:val="5"/>
        </w:numPr>
        <w:ind w:left="1080" w:hanging="360"/>
        <w:contextualSpacing w:val="0"/>
        <w:rPr/>
      </w:pPr>
      <w:r w:rsidDel="00000000" w:rsidR="00000000" w:rsidRPr="00000000">
        <w:rPr>
          <w:vertAlign w:val="baseline"/>
          <w:rtl w:val="0"/>
        </w:rPr>
        <w:t xml:space="preserve">Assignments must be turned in on due date. You are encouraged to make corrections and re-submit for better grade.</w:t>
      </w:r>
    </w:p>
    <w:p w:rsidR="00000000" w:rsidDel="00000000" w:rsidP="00000000" w:rsidRDefault="00000000" w:rsidRPr="00000000" w14:paraId="0000004A">
      <w:pPr>
        <w:widowControl w:val="0"/>
        <w:numPr>
          <w:ilvl w:val="0"/>
          <w:numId w:val="5"/>
        </w:numPr>
        <w:ind w:left="1080" w:hanging="360"/>
        <w:contextualSpacing w:val="0"/>
        <w:rPr/>
      </w:pPr>
      <w:r w:rsidDel="00000000" w:rsidR="00000000" w:rsidRPr="00000000">
        <w:rPr>
          <w:vertAlign w:val="baseline"/>
          <w:rtl w:val="0"/>
        </w:rPr>
        <w:t xml:space="preserve">Late assignments are not eligible for re-submit. Missing assignments receive a 50%.</w:t>
      </w:r>
    </w:p>
    <w:p w:rsidR="00000000" w:rsidDel="00000000" w:rsidP="00000000" w:rsidRDefault="00000000" w:rsidRPr="00000000" w14:paraId="0000004B">
      <w:pPr>
        <w:widowControl w:val="0"/>
        <w:numPr>
          <w:ilvl w:val="0"/>
          <w:numId w:val="6"/>
        </w:numPr>
        <w:ind w:left="720" w:hanging="360"/>
        <w:contextualSpacing w:val="0"/>
        <w:rPr/>
      </w:pPr>
      <w:r w:rsidDel="00000000" w:rsidR="00000000" w:rsidRPr="00000000">
        <w:rPr>
          <w:b w:val="1"/>
          <w:vertAlign w:val="baseline"/>
          <w:rtl w:val="0"/>
        </w:rPr>
        <w:t xml:space="preserve">Labs: 25%</w:t>
      </w:r>
      <w:r w:rsidDel="00000000" w:rsidR="00000000" w:rsidRPr="00000000">
        <w:rPr>
          <w:rtl w:val="0"/>
        </w:rPr>
      </w:r>
    </w:p>
    <w:p w:rsidR="00000000" w:rsidDel="00000000" w:rsidP="00000000" w:rsidRDefault="00000000" w:rsidRPr="00000000" w14:paraId="0000004C">
      <w:pPr>
        <w:widowControl w:val="0"/>
        <w:numPr>
          <w:ilvl w:val="0"/>
          <w:numId w:val="7"/>
        </w:numPr>
        <w:ind w:left="1080" w:hanging="360"/>
        <w:contextualSpacing w:val="0"/>
        <w:rPr/>
      </w:pPr>
      <w:r w:rsidDel="00000000" w:rsidR="00000000" w:rsidRPr="00000000">
        <w:rPr>
          <w:vertAlign w:val="baseline"/>
          <w:rtl w:val="0"/>
        </w:rPr>
        <w:t xml:space="preserve">Will cover material studied and will be performed in class.</w:t>
      </w:r>
    </w:p>
    <w:p w:rsidR="00000000" w:rsidDel="00000000" w:rsidP="00000000" w:rsidRDefault="00000000" w:rsidRPr="00000000" w14:paraId="0000004D">
      <w:pPr>
        <w:widowControl w:val="0"/>
        <w:numPr>
          <w:ilvl w:val="0"/>
          <w:numId w:val="7"/>
        </w:numPr>
        <w:ind w:left="1080" w:hanging="360"/>
        <w:contextualSpacing w:val="0"/>
        <w:rPr/>
      </w:pPr>
      <w:r w:rsidDel="00000000" w:rsidR="00000000" w:rsidRPr="00000000">
        <w:rPr>
          <w:vertAlign w:val="baseline"/>
          <w:rtl w:val="0"/>
        </w:rPr>
        <w:t xml:space="preserve">Q&amp;A, problem solving, and troubleshooting scenarios</w:t>
      </w:r>
    </w:p>
    <w:p w:rsidR="00000000" w:rsidDel="00000000" w:rsidP="00000000" w:rsidRDefault="00000000" w:rsidRPr="00000000" w14:paraId="0000004E">
      <w:pPr>
        <w:widowControl w:val="0"/>
        <w:numPr>
          <w:ilvl w:val="0"/>
          <w:numId w:val="6"/>
        </w:numPr>
        <w:ind w:left="720" w:hanging="360"/>
        <w:contextualSpacing w:val="0"/>
        <w:rPr/>
      </w:pPr>
      <w:r w:rsidDel="00000000" w:rsidR="00000000" w:rsidRPr="00000000">
        <w:rPr>
          <w:b w:val="1"/>
          <w:vertAlign w:val="baseline"/>
          <w:rtl w:val="0"/>
        </w:rPr>
        <w:t xml:space="preserve">Tests, Quizzes: 25%</w:t>
      </w:r>
      <w:r w:rsidDel="00000000" w:rsidR="00000000" w:rsidRPr="00000000">
        <w:rPr>
          <w:rtl w:val="0"/>
        </w:rPr>
      </w:r>
    </w:p>
    <w:p w:rsidR="00000000" w:rsidDel="00000000" w:rsidP="00000000" w:rsidRDefault="00000000" w:rsidRPr="00000000" w14:paraId="0000004F">
      <w:pPr>
        <w:widowControl w:val="0"/>
        <w:numPr>
          <w:ilvl w:val="0"/>
          <w:numId w:val="10"/>
        </w:numPr>
        <w:ind w:left="1080" w:hanging="360"/>
        <w:contextualSpacing w:val="0"/>
        <w:rPr/>
      </w:pPr>
      <w:r w:rsidDel="00000000" w:rsidR="00000000" w:rsidRPr="00000000">
        <w:rPr>
          <w:vertAlign w:val="baseline"/>
          <w:rtl w:val="0"/>
        </w:rPr>
        <w:t xml:space="preserve">Tests cover multiple chapters, quizzes cover single chapters</w:t>
      </w:r>
    </w:p>
    <w:p w:rsidR="00000000" w:rsidDel="00000000" w:rsidP="00000000" w:rsidRDefault="00000000" w:rsidRPr="00000000" w14:paraId="00000050">
      <w:pPr>
        <w:widowControl w:val="0"/>
        <w:numPr>
          <w:ilvl w:val="0"/>
          <w:numId w:val="10"/>
        </w:numPr>
        <w:ind w:left="1080" w:hanging="360"/>
        <w:contextualSpacing w:val="0"/>
        <w:rPr/>
      </w:pPr>
      <w:r w:rsidDel="00000000" w:rsidR="00000000" w:rsidRPr="00000000">
        <w:rPr>
          <w:vertAlign w:val="baseline"/>
          <w:rtl w:val="0"/>
        </w:rPr>
        <w:t xml:space="preserve">Multiple choice, T/F, completion.</w:t>
      </w:r>
    </w:p>
    <w:p w:rsidR="00000000" w:rsidDel="00000000" w:rsidP="00000000" w:rsidRDefault="00000000" w:rsidRPr="00000000" w14:paraId="00000051">
      <w:pPr>
        <w:widowControl w:val="0"/>
        <w:numPr>
          <w:ilvl w:val="0"/>
          <w:numId w:val="6"/>
        </w:numPr>
        <w:ind w:left="720" w:hanging="360"/>
        <w:contextualSpacing w:val="0"/>
        <w:rPr/>
      </w:pPr>
      <w:r w:rsidDel="00000000" w:rsidR="00000000" w:rsidRPr="00000000">
        <w:rPr>
          <w:b w:val="1"/>
          <w:vertAlign w:val="baseline"/>
          <w:rtl w:val="0"/>
        </w:rPr>
        <w:t xml:space="preserve">Mid Term and Final Exam: 15% of final grade</w:t>
      </w:r>
      <w:r w:rsidDel="00000000" w:rsidR="00000000" w:rsidRPr="00000000">
        <w:rPr>
          <w:vertAlign w:val="baseline"/>
          <w:rtl w:val="0"/>
        </w:rPr>
        <w:t xml:space="preserve">, cumulative multiple choice exam covering all CompTIA A+ objectives </w:t>
      </w:r>
    </w:p>
    <w:p w:rsidR="00000000" w:rsidDel="00000000" w:rsidP="00000000" w:rsidRDefault="00000000" w:rsidRPr="00000000" w14:paraId="00000052">
      <w:pPr>
        <w:widowControl w:val="0"/>
        <w:numPr>
          <w:ilvl w:val="0"/>
          <w:numId w:val="6"/>
        </w:numPr>
        <w:ind w:left="720" w:hanging="360"/>
        <w:contextualSpacing w:val="0"/>
        <w:rPr/>
      </w:pPr>
      <w:r w:rsidDel="00000000" w:rsidR="00000000" w:rsidRPr="00000000">
        <w:rPr>
          <w:b w:val="1"/>
          <w:vertAlign w:val="baseline"/>
          <w:rtl w:val="0"/>
        </w:rPr>
        <w:t xml:space="preserve">Grading scale:</w:t>
      </w:r>
      <w:r w:rsidDel="00000000" w:rsidR="00000000" w:rsidRPr="00000000">
        <w:rPr>
          <w:rtl w:val="0"/>
        </w:rPr>
      </w:r>
    </w:p>
    <w:p w:rsidR="00000000" w:rsidDel="00000000" w:rsidP="00000000" w:rsidRDefault="00000000" w:rsidRPr="00000000" w14:paraId="00000053">
      <w:pPr>
        <w:widowControl w:val="0"/>
        <w:ind w:left="720"/>
        <w:contextualSpacing w:val="0"/>
        <w:rPr>
          <w:vertAlign w:val="baseline"/>
        </w:rPr>
      </w:pPr>
      <w:r w:rsidDel="00000000" w:rsidR="00000000" w:rsidRPr="00000000">
        <w:rPr>
          <w:vertAlign w:val="baseline"/>
          <w:rtl w:val="0"/>
        </w:rPr>
        <w:tab/>
      </w:r>
    </w:p>
    <w:p w:rsidR="00000000" w:rsidDel="00000000" w:rsidP="00000000" w:rsidRDefault="00000000" w:rsidRPr="00000000" w14:paraId="00000054">
      <w:pPr>
        <w:widowControl w:val="0"/>
        <w:ind w:left="720"/>
        <w:contextualSpacing w:val="0"/>
        <w:rPr>
          <w:vertAlign w:val="baseline"/>
        </w:rPr>
      </w:pPr>
      <w:r w:rsidDel="00000000" w:rsidR="00000000" w:rsidRPr="00000000">
        <w:rPr>
          <w:vertAlign w:val="baseline"/>
          <w:rtl w:val="0"/>
        </w:rPr>
        <w:tab/>
        <w:tab/>
        <w:tab/>
        <w:t xml:space="preserve">A= 90-100</w:t>
      </w:r>
    </w:p>
    <w:p w:rsidR="00000000" w:rsidDel="00000000" w:rsidP="00000000" w:rsidRDefault="00000000" w:rsidRPr="00000000" w14:paraId="00000055">
      <w:pPr>
        <w:widowControl w:val="0"/>
        <w:ind w:left="720"/>
        <w:contextualSpacing w:val="0"/>
        <w:rPr>
          <w:vertAlign w:val="baseline"/>
        </w:rPr>
      </w:pPr>
      <w:r w:rsidDel="00000000" w:rsidR="00000000" w:rsidRPr="00000000">
        <w:rPr>
          <w:vertAlign w:val="baseline"/>
          <w:rtl w:val="0"/>
        </w:rPr>
        <w:tab/>
        <w:tab/>
        <w:tab/>
        <w:t xml:space="preserve">B= 80-89</w:t>
      </w:r>
    </w:p>
    <w:p w:rsidR="00000000" w:rsidDel="00000000" w:rsidP="00000000" w:rsidRDefault="00000000" w:rsidRPr="00000000" w14:paraId="00000056">
      <w:pPr>
        <w:widowControl w:val="0"/>
        <w:ind w:left="720"/>
        <w:contextualSpacing w:val="0"/>
        <w:rPr>
          <w:vertAlign w:val="baseline"/>
        </w:rPr>
      </w:pPr>
      <w:r w:rsidDel="00000000" w:rsidR="00000000" w:rsidRPr="00000000">
        <w:rPr>
          <w:vertAlign w:val="baseline"/>
          <w:rtl w:val="0"/>
        </w:rPr>
        <w:tab/>
        <w:tab/>
        <w:tab/>
        <w:t xml:space="preserve">C= 70-80</w:t>
      </w:r>
    </w:p>
    <w:p w:rsidR="00000000" w:rsidDel="00000000" w:rsidP="00000000" w:rsidRDefault="00000000" w:rsidRPr="00000000" w14:paraId="00000057">
      <w:pPr>
        <w:widowControl w:val="0"/>
        <w:ind w:left="720"/>
        <w:contextualSpacing w:val="0"/>
        <w:rPr>
          <w:vertAlign w:val="baseline"/>
        </w:rPr>
      </w:pPr>
      <w:r w:rsidDel="00000000" w:rsidR="00000000" w:rsidRPr="00000000">
        <w:rPr>
          <w:vertAlign w:val="baseline"/>
          <w:rtl w:val="0"/>
        </w:rPr>
        <w:tab/>
        <w:tab/>
        <w:tab/>
        <w:t xml:space="preserve">D= 60-69 </w:t>
      </w:r>
    </w:p>
    <w:p w:rsidR="00000000" w:rsidDel="00000000" w:rsidP="00000000" w:rsidRDefault="00000000" w:rsidRPr="00000000" w14:paraId="00000058">
      <w:pPr>
        <w:widowControl w:val="0"/>
        <w:ind w:left="720"/>
        <w:contextualSpacing w:val="0"/>
        <w:rPr>
          <w:vertAlign w:val="baseline"/>
        </w:rPr>
      </w:pPr>
      <w:r w:rsidDel="00000000" w:rsidR="00000000" w:rsidRPr="00000000">
        <w:rPr>
          <w:vertAlign w:val="baseline"/>
          <w:rtl w:val="0"/>
        </w:rPr>
        <w:tab/>
        <w:tab/>
        <w:tab/>
        <w:t xml:space="preserve">F= 0-59</w:t>
      </w:r>
    </w:p>
    <w:p w:rsidR="00000000" w:rsidDel="00000000" w:rsidP="00000000" w:rsidRDefault="00000000" w:rsidRPr="00000000" w14:paraId="00000059">
      <w:pPr>
        <w:widowControl w:val="0"/>
        <w:ind w:left="720"/>
        <w:contextualSpacing w:val="0"/>
        <w:rPr>
          <w:vertAlign w:val="baseline"/>
        </w:rPr>
      </w:pPr>
      <w:r w:rsidDel="00000000" w:rsidR="00000000" w:rsidRPr="00000000">
        <w:rPr>
          <w:rtl w:val="0"/>
        </w:rPr>
      </w:r>
    </w:p>
    <w:p w:rsidR="00000000" w:rsidDel="00000000" w:rsidP="00000000" w:rsidRDefault="00000000" w:rsidRPr="00000000" w14:paraId="0000005A">
      <w:pPr>
        <w:tabs>
          <w:tab w:val="left" w:pos="720"/>
          <w:tab w:val="left" w:pos="1440"/>
        </w:tabs>
        <w:ind w:left="720"/>
        <w:contextualSpacing w:val="0"/>
        <w:rPr>
          <w:vertAlign w:val="baseline"/>
        </w:rPr>
      </w:pPr>
      <w:r w:rsidDel="00000000" w:rsidR="00000000" w:rsidRPr="00000000">
        <w:rPr>
          <w:rtl w:val="0"/>
        </w:rPr>
      </w:r>
    </w:p>
    <w:p w:rsidR="00000000" w:rsidDel="00000000" w:rsidP="00000000" w:rsidRDefault="00000000" w:rsidRPr="00000000" w14:paraId="0000005B">
      <w:pPr>
        <w:numPr>
          <w:ilvl w:val="0"/>
          <w:numId w:val="14"/>
        </w:numPr>
        <w:shd w:fill="ffffff" w:val="clear"/>
        <w:ind w:left="360" w:hanging="360"/>
        <w:contextualSpacing w:val="0"/>
        <w:rPr>
          <w:color w:val="222222"/>
        </w:rPr>
      </w:pPr>
      <w:r w:rsidDel="00000000" w:rsidR="00000000" w:rsidRPr="00000000">
        <w:rPr>
          <w:b w:val="1"/>
          <w:color w:val="222222"/>
          <w:u w:val="single"/>
          <w:vertAlign w:val="baseline"/>
          <w:rtl w:val="0"/>
        </w:rPr>
        <w:t xml:space="preserve">Late Policy:</w:t>
      </w:r>
      <w:r w:rsidDel="00000000" w:rsidR="00000000" w:rsidRPr="00000000">
        <w:rPr>
          <w:color w:val="222222"/>
          <w:vertAlign w:val="baseline"/>
          <w:rtl w:val="0"/>
        </w:rPr>
        <w:t xml:space="preserve"> All graded assignments will be assigned a numerical grade and will be entered into PowerSchool with “I” or “M” placed in the grade book for any incomplete or missing assignments. Students have a maximum of 5 (five) school days to make-up incomplete or missing work.  However, the period of time allowed to make-up work may be extended at the discretion of the principal working with the teacher. After 5 days, if work is not completed, the (I) or (M) will become a 0 (zero) grade. It is expected that students will make-up incomplete or missing assignments with no grade given.</w:t>
      </w:r>
      <w:r w:rsidDel="00000000" w:rsidR="00000000" w:rsidRPr="00000000">
        <w:rPr>
          <w:rtl w:val="0"/>
        </w:rPr>
      </w:r>
    </w:p>
    <w:p w:rsidR="00000000" w:rsidDel="00000000" w:rsidP="00000000" w:rsidRDefault="00000000" w:rsidRPr="00000000" w14:paraId="0000005C">
      <w:pPr>
        <w:tabs>
          <w:tab w:val="left" w:pos="0"/>
          <w:tab w:val="left" w:pos="720"/>
        </w:tabs>
        <w:ind w:left="360"/>
        <w:contextualSpacing w:val="0"/>
        <w:rPr>
          <w:vertAlign w:val="baseline"/>
        </w:rPr>
      </w:pPr>
      <w:r w:rsidDel="00000000" w:rsidR="00000000" w:rsidRPr="00000000">
        <w:rPr>
          <w:rtl w:val="0"/>
        </w:rPr>
      </w:r>
    </w:p>
    <w:p w:rsidR="00000000" w:rsidDel="00000000" w:rsidP="00000000" w:rsidRDefault="00000000" w:rsidRPr="00000000" w14:paraId="0000005D">
      <w:pPr>
        <w:numPr>
          <w:ilvl w:val="0"/>
          <w:numId w:val="14"/>
        </w:numPr>
        <w:tabs>
          <w:tab w:val="left" w:pos="0"/>
          <w:tab w:val="left" w:pos="720"/>
        </w:tabs>
        <w:ind w:left="360" w:hanging="360"/>
        <w:contextualSpacing w:val="0"/>
        <w:rPr/>
      </w:pPr>
      <w:r w:rsidDel="00000000" w:rsidR="00000000" w:rsidRPr="00000000">
        <w:rPr>
          <w:b w:val="1"/>
          <w:u w:val="single"/>
          <w:vertAlign w:val="baseline"/>
          <w:rtl w:val="0"/>
        </w:rPr>
        <w:t xml:space="preserve">Disability Accommodation Policy </w:t>
      </w:r>
      <w:r w:rsidDel="00000000" w:rsidR="00000000" w:rsidRPr="00000000">
        <w:rPr>
          <w:rtl w:val="0"/>
        </w:rPr>
      </w:r>
    </w:p>
    <w:p w:rsidR="00000000" w:rsidDel="00000000" w:rsidP="00000000" w:rsidRDefault="00000000" w:rsidRPr="00000000" w14:paraId="0000005E">
      <w:pPr>
        <w:ind w:left="720"/>
        <w:contextualSpacing w:val="0"/>
        <w:rPr>
          <w:vertAlign w:val="baseline"/>
        </w:rPr>
      </w:pPr>
      <w:r w:rsidDel="00000000" w:rsidR="00000000" w:rsidRPr="00000000">
        <w:rPr>
          <w:vertAlign w:val="baseline"/>
          <w:rtl w:val="0"/>
        </w:rPr>
        <w:t xml:space="preserve">"Lord Fairfax Community College is committed to insuring that students with documented disabilities have the opportunity to take part in educational programs and services in accordance with the requirements of the Americans with Disabilities Act (ADA) of 1990 and Section 504 of the Rehabilitation Act of 1973. Students seeking accommodations must make application with the Disability Coordinator in the Office of Student Success. Accommodations will be made in this class in accordance with the Accommodation Letter from the Disability Coordinator."</w:t>
      </w:r>
    </w:p>
    <w:p w:rsidR="00000000" w:rsidDel="00000000" w:rsidP="00000000" w:rsidRDefault="00000000" w:rsidRPr="00000000" w14:paraId="0000005F">
      <w:pPr>
        <w:ind w:left="1080"/>
        <w:contextualSpacing w:val="0"/>
        <w:rPr>
          <w:vertAlign w:val="baseline"/>
        </w:rPr>
      </w:pPr>
      <w:r w:rsidDel="00000000" w:rsidR="00000000" w:rsidRPr="00000000">
        <w:rPr>
          <w:rtl w:val="0"/>
        </w:rPr>
      </w:r>
    </w:p>
    <w:p w:rsidR="00000000" w:rsidDel="00000000" w:rsidP="00000000" w:rsidRDefault="00000000" w:rsidRPr="00000000" w14:paraId="00000060">
      <w:pPr>
        <w:numPr>
          <w:ilvl w:val="0"/>
          <w:numId w:val="14"/>
        </w:numPr>
        <w:ind w:left="360" w:hanging="360"/>
        <w:contextualSpacing w:val="0"/>
        <w:rPr/>
      </w:pPr>
      <w:r w:rsidDel="00000000" w:rsidR="00000000" w:rsidRPr="00000000">
        <w:rPr>
          <w:b w:val="1"/>
          <w:u w:val="single"/>
          <w:vertAlign w:val="baseline"/>
          <w:rtl w:val="0"/>
        </w:rPr>
        <w:t xml:space="preserve">Academic Honesty</w:t>
      </w:r>
      <w:r w:rsidDel="00000000" w:rsidR="00000000" w:rsidRPr="00000000">
        <w:rPr>
          <w:rtl w:val="0"/>
        </w:rPr>
      </w:r>
    </w:p>
    <w:p w:rsidR="00000000" w:rsidDel="00000000" w:rsidP="00000000" w:rsidRDefault="00000000" w:rsidRPr="00000000" w14:paraId="00000061">
      <w:pPr>
        <w:ind w:left="360"/>
        <w:contextualSpacing w:val="0"/>
        <w:rPr>
          <w:vertAlign w:val="baseline"/>
        </w:rPr>
      </w:pPr>
      <w:r w:rsidDel="00000000" w:rsidR="00000000" w:rsidRPr="00000000">
        <w:rPr>
          <w:vertAlign w:val="baseline"/>
          <w:rtl w:val="0"/>
        </w:rPr>
        <w:t xml:space="preserve">The LFCC experience depends on the absolute integrity of the work completed by each student.  Students maintain a high standard of honor in their course work.  Academic honesty is essential to develop students’ full intellectual potential.  Academic dishonesty involves, but is not limited to one of the following: giving or receiving, offering or soliciting unauthorized assistance on any exam or assignment; plagiarism; and collusion.  Procedures cases of academic dishonesty are outlined in the LFCC 2017-18 Catalog and Student Handbook (page 251-253).  LFCC’s Academic Honesty Policy will be enforced (see attachment).</w:t>
      </w:r>
    </w:p>
    <w:p w:rsidR="00000000" w:rsidDel="00000000" w:rsidP="00000000" w:rsidRDefault="00000000" w:rsidRPr="00000000" w14:paraId="00000062">
      <w:pPr>
        <w:ind w:left="720"/>
        <w:contextualSpacing w:val="0"/>
        <w:rPr>
          <w:vertAlign w:val="baseline"/>
        </w:rPr>
      </w:pPr>
      <w:r w:rsidDel="00000000" w:rsidR="00000000" w:rsidRPr="00000000">
        <w:rPr>
          <w:rtl w:val="0"/>
        </w:rPr>
      </w:r>
    </w:p>
    <w:p w:rsidR="00000000" w:rsidDel="00000000" w:rsidP="00000000" w:rsidRDefault="00000000" w:rsidRPr="00000000" w14:paraId="00000063">
      <w:pPr>
        <w:ind w:left="720"/>
        <w:contextualSpacing w:val="0"/>
        <w:rPr>
          <w:vertAlign w:val="baseline"/>
        </w:rPr>
      </w:pPr>
      <w:r w:rsidDel="00000000" w:rsidR="00000000" w:rsidRPr="00000000">
        <w:rPr>
          <w:vertAlign w:val="baseline"/>
          <w:rtl w:val="0"/>
        </w:rPr>
        <w:t xml:space="preserve">Possible disciplinary action may include:</w:t>
      </w:r>
    </w:p>
    <w:p w:rsidR="00000000" w:rsidDel="00000000" w:rsidP="00000000" w:rsidRDefault="00000000" w:rsidRPr="00000000" w14:paraId="00000064">
      <w:pPr>
        <w:spacing w:before="280" w:lineRule="auto"/>
        <w:ind w:left="1440" w:hanging="288"/>
        <w:contextualSpacing w:val="0"/>
        <w:rPr>
          <w:vertAlign w:val="baseline"/>
        </w:rPr>
      </w:pPr>
      <w:r w:rsidDel="00000000" w:rsidR="00000000" w:rsidRPr="00000000">
        <w:rPr>
          <w:color w:val="000000"/>
          <w:vertAlign w:val="baseline"/>
          <w:rtl w:val="0"/>
        </w:rPr>
        <w:t xml:space="preserve">• </w:t>
      </w:r>
      <w:r w:rsidDel="00000000" w:rsidR="00000000" w:rsidRPr="00000000">
        <w:rPr>
          <w:rFonts w:ascii="Palatino Linotype" w:cs="Palatino Linotype" w:eastAsia="Palatino Linotype" w:hAnsi="Palatino Linotype"/>
          <w:color w:val="000000"/>
          <w:sz w:val="20"/>
          <w:szCs w:val="20"/>
          <w:vertAlign w:val="baseline"/>
          <w:rtl w:val="0"/>
        </w:rPr>
        <w:t xml:space="preserve">Reprimand the student.</w:t>
      </w:r>
      <w:r w:rsidDel="00000000" w:rsidR="00000000" w:rsidRPr="00000000">
        <w:rPr>
          <w:rtl w:val="0"/>
        </w:rPr>
      </w:r>
    </w:p>
    <w:p w:rsidR="00000000" w:rsidDel="00000000" w:rsidP="00000000" w:rsidRDefault="00000000" w:rsidRPr="00000000" w14:paraId="00000065">
      <w:pPr>
        <w:spacing w:before="280" w:lineRule="auto"/>
        <w:ind w:left="1440" w:hanging="288"/>
        <w:contextualSpacing w:val="0"/>
        <w:rPr>
          <w:vertAlign w:val="baseline"/>
        </w:rPr>
      </w:pPr>
      <w:r w:rsidDel="00000000" w:rsidR="00000000" w:rsidRPr="00000000">
        <w:rPr>
          <w:color w:val="000000"/>
          <w:vertAlign w:val="baseline"/>
          <w:rtl w:val="0"/>
        </w:rPr>
        <w:t xml:space="preserve">• </w:t>
      </w:r>
      <w:r w:rsidDel="00000000" w:rsidR="00000000" w:rsidRPr="00000000">
        <w:rPr>
          <w:rFonts w:ascii="Palatino Linotype" w:cs="Palatino Linotype" w:eastAsia="Palatino Linotype" w:hAnsi="Palatino Linotype"/>
          <w:color w:val="000000"/>
          <w:sz w:val="20"/>
          <w:szCs w:val="20"/>
          <w:vertAlign w:val="baseline"/>
          <w:rtl w:val="0"/>
        </w:rPr>
        <w:t xml:space="preserve">Require that the work in question be done over.</w:t>
      </w:r>
      <w:r w:rsidDel="00000000" w:rsidR="00000000" w:rsidRPr="00000000">
        <w:rPr>
          <w:rtl w:val="0"/>
        </w:rPr>
      </w:r>
    </w:p>
    <w:p w:rsidR="00000000" w:rsidDel="00000000" w:rsidP="00000000" w:rsidRDefault="00000000" w:rsidRPr="00000000" w14:paraId="00000066">
      <w:pPr>
        <w:spacing w:before="280" w:lineRule="auto"/>
        <w:ind w:left="1440" w:hanging="288"/>
        <w:contextualSpacing w:val="0"/>
        <w:rPr>
          <w:vertAlign w:val="baseline"/>
        </w:rPr>
      </w:pPr>
      <w:r w:rsidDel="00000000" w:rsidR="00000000" w:rsidRPr="00000000">
        <w:rPr>
          <w:color w:val="000000"/>
          <w:vertAlign w:val="baseline"/>
          <w:rtl w:val="0"/>
        </w:rPr>
        <w:t xml:space="preserve">• </w:t>
      </w:r>
      <w:r w:rsidDel="00000000" w:rsidR="00000000" w:rsidRPr="00000000">
        <w:rPr>
          <w:rFonts w:ascii="Palatino Linotype" w:cs="Palatino Linotype" w:eastAsia="Palatino Linotype" w:hAnsi="Palatino Linotype"/>
          <w:color w:val="000000"/>
          <w:sz w:val="20"/>
          <w:szCs w:val="20"/>
          <w:vertAlign w:val="baseline"/>
          <w:rtl w:val="0"/>
        </w:rPr>
        <w:t xml:space="preserve">Assign a grade of zero on the work involved.</w:t>
      </w:r>
      <w:r w:rsidDel="00000000" w:rsidR="00000000" w:rsidRPr="00000000">
        <w:rPr>
          <w:rtl w:val="0"/>
        </w:rPr>
      </w:r>
    </w:p>
    <w:p w:rsidR="00000000" w:rsidDel="00000000" w:rsidP="00000000" w:rsidRDefault="00000000" w:rsidRPr="00000000" w14:paraId="00000067">
      <w:pPr>
        <w:spacing w:before="280" w:lineRule="auto"/>
        <w:ind w:left="1440" w:hanging="288"/>
        <w:contextualSpacing w:val="0"/>
        <w:rPr>
          <w:vertAlign w:val="baseline"/>
        </w:rPr>
      </w:pPr>
      <w:r w:rsidDel="00000000" w:rsidR="00000000" w:rsidRPr="00000000">
        <w:rPr>
          <w:color w:val="000000"/>
          <w:vertAlign w:val="baseline"/>
          <w:rtl w:val="0"/>
        </w:rPr>
        <w:t xml:space="preserve">• </w:t>
      </w:r>
      <w:r w:rsidDel="00000000" w:rsidR="00000000" w:rsidRPr="00000000">
        <w:rPr>
          <w:rFonts w:ascii="Palatino Linotype" w:cs="Palatino Linotype" w:eastAsia="Palatino Linotype" w:hAnsi="Palatino Linotype"/>
          <w:color w:val="000000"/>
          <w:sz w:val="20"/>
          <w:szCs w:val="20"/>
          <w:vertAlign w:val="baseline"/>
          <w:rtl w:val="0"/>
        </w:rPr>
        <w:t xml:space="preserve">Assign a grade of F for the course.</w:t>
      </w:r>
      <w:r w:rsidDel="00000000" w:rsidR="00000000" w:rsidRPr="00000000">
        <w:rPr>
          <w:rtl w:val="0"/>
        </w:rPr>
      </w:r>
    </w:p>
    <w:p w:rsidR="00000000" w:rsidDel="00000000" w:rsidP="00000000" w:rsidRDefault="00000000" w:rsidRPr="00000000" w14:paraId="00000068">
      <w:pPr>
        <w:contextualSpacing w:val="0"/>
        <w:rPr>
          <w:vertAlign w:val="baseline"/>
        </w:rPr>
      </w:pPr>
      <w:r w:rsidDel="00000000" w:rsidR="00000000" w:rsidRPr="00000000">
        <w:rPr>
          <w:rtl w:val="0"/>
        </w:rPr>
      </w:r>
    </w:p>
    <w:p w:rsidR="00000000" w:rsidDel="00000000" w:rsidP="00000000" w:rsidRDefault="00000000" w:rsidRPr="00000000" w14:paraId="00000069">
      <w:pPr>
        <w:numPr>
          <w:ilvl w:val="0"/>
          <w:numId w:val="14"/>
        </w:numPr>
        <w:ind w:left="360" w:hanging="360"/>
        <w:contextualSpacing w:val="0"/>
        <w:rPr/>
      </w:pPr>
      <w:r w:rsidDel="00000000" w:rsidR="00000000" w:rsidRPr="00000000">
        <w:rPr>
          <w:b w:val="1"/>
          <w:u w:val="single"/>
          <w:vertAlign w:val="baseline"/>
          <w:rtl w:val="0"/>
        </w:rPr>
        <w:t xml:space="preserve">Student Conduct Policy</w:t>
      </w:r>
      <w:r w:rsidDel="00000000" w:rsidR="00000000" w:rsidRPr="00000000">
        <w:rPr>
          <w:rtl w:val="0"/>
        </w:rPr>
      </w:r>
    </w:p>
    <w:p w:rsidR="00000000" w:rsidDel="00000000" w:rsidP="00000000" w:rsidRDefault="00000000" w:rsidRPr="00000000" w14:paraId="0000006A">
      <w:pPr>
        <w:widowControl w:val="0"/>
        <w:ind w:left="720"/>
        <w:contextualSpacing w:val="0"/>
        <w:rPr>
          <w:b w:val="0"/>
          <w:vertAlign w:val="baseline"/>
        </w:rPr>
      </w:pPr>
      <w:r w:rsidDel="00000000" w:rsidR="00000000" w:rsidRPr="00000000">
        <w:rPr>
          <w:b w:val="1"/>
          <w:vertAlign w:val="baseline"/>
          <w:rtl w:val="0"/>
        </w:rPr>
        <w:t xml:space="preserve">Classroom rules/Policies:</w:t>
      </w:r>
      <w:r w:rsidDel="00000000" w:rsidR="00000000" w:rsidRPr="00000000">
        <w:rPr>
          <w:rtl w:val="0"/>
        </w:rPr>
      </w:r>
    </w:p>
    <w:p w:rsidR="00000000" w:rsidDel="00000000" w:rsidP="00000000" w:rsidRDefault="00000000" w:rsidRPr="00000000" w14:paraId="0000006B">
      <w:pPr>
        <w:widowControl w:val="0"/>
        <w:numPr>
          <w:ilvl w:val="0"/>
          <w:numId w:val="13"/>
        </w:numPr>
        <w:ind w:left="1440" w:hanging="360"/>
        <w:contextualSpacing w:val="0"/>
        <w:rPr>
          <w:u w:val="single"/>
        </w:rPr>
      </w:pPr>
      <w:r w:rsidDel="00000000" w:rsidR="00000000" w:rsidRPr="00000000">
        <w:rPr>
          <w:u w:val="single"/>
          <w:vertAlign w:val="baseline"/>
          <w:rtl w:val="0"/>
        </w:rPr>
        <w:t xml:space="preserve">Respect each other</w:t>
      </w:r>
    </w:p>
    <w:p w:rsidR="00000000" w:rsidDel="00000000" w:rsidP="00000000" w:rsidRDefault="00000000" w:rsidRPr="00000000" w14:paraId="0000006C">
      <w:pPr>
        <w:widowControl w:val="0"/>
        <w:numPr>
          <w:ilvl w:val="0"/>
          <w:numId w:val="13"/>
        </w:numPr>
        <w:ind w:left="1440" w:hanging="360"/>
        <w:contextualSpacing w:val="0"/>
        <w:rPr>
          <w:u w:val="single"/>
        </w:rPr>
      </w:pPr>
      <w:r w:rsidDel="00000000" w:rsidR="00000000" w:rsidRPr="00000000">
        <w:rPr>
          <w:u w:val="single"/>
          <w:vertAlign w:val="baseline"/>
          <w:rtl w:val="0"/>
        </w:rPr>
        <w:t xml:space="preserve">Respect the classroom</w:t>
      </w:r>
    </w:p>
    <w:p w:rsidR="00000000" w:rsidDel="00000000" w:rsidP="00000000" w:rsidRDefault="00000000" w:rsidRPr="00000000" w14:paraId="0000006D">
      <w:pPr>
        <w:widowControl w:val="0"/>
        <w:ind w:left="720"/>
        <w:contextualSpacing w:val="0"/>
        <w:rPr>
          <w:b w:val="0"/>
          <w:vertAlign w:val="baseline"/>
        </w:rPr>
      </w:pPr>
      <w:r w:rsidDel="00000000" w:rsidR="00000000" w:rsidRPr="00000000">
        <w:rPr>
          <w:rtl w:val="0"/>
        </w:rPr>
      </w:r>
    </w:p>
    <w:p w:rsidR="00000000" w:rsidDel="00000000" w:rsidP="00000000" w:rsidRDefault="00000000" w:rsidRPr="00000000" w14:paraId="0000006E">
      <w:pPr>
        <w:widowControl w:val="0"/>
        <w:ind w:left="720"/>
        <w:contextualSpacing w:val="0"/>
        <w:rPr>
          <w:vertAlign w:val="baseline"/>
        </w:rPr>
      </w:pPr>
      <w:r w:rsidDel="00000000" w:rsidR="00000000" w:rsidRPr="00000000">
        <w:rPr>
          <w:vertAlign w:val="baseline"/>
          <w:rtl w:val="0"/>
        </w:rPr>
        <w:t xml:space="preserve">Any additional rules and policies will be discussed during the first week of class. Contracts will be drawn up and signed by the student and instructor.</w:t>
      </w:r>
    </w:p>
    <w:p w:rsidR="00000000" w:rsidDel="00000000" w:rsidP="00000000" w:rsidRDefault="00000000" w:rsidRPr="00000000" w14:paraId="0000006F">
      <w:pPr>
        <w:ind w:left="720"/>
        <w:contextualSpacing w:val="0"/>
        <w:rPr>
          <w:vertAlign w:val="baseline"/>
        </w:rPr>
      </w:pPr>
      <w:r w:rsidDel="00000000" w:rsidR="00000000" w:rsidRPr="00000000">
        <w:rPr>
          <w:rtl w:val="0"/>
        </w:rPr>
      </w:r>
    </w:p>
    <w:p w:rsidR="00000000" w:rsidDel="00000000" w:rsidP="00000000" w:rsidRDefault="00000000" w:rsidRPr="00000000" w14:paraId="00000070">
      <w:pPr>
        <w:numPr>
          <w:ilvl w:val="0"/>
          <w:numId w:val="14"/>
        </w:numPr>
        <w:ind w:left="360" w:hanging="360"/>
        <w:contextualSpacing w:val="0"/>
        <w:rPr/>
      </w:pPr>
      <w:r w:rsidDel="00000000" w:rsidR="00000000" w:rsidRPr="00000000">
        <w:rPr>
          <w:b w:val="1"/>
          <w:u w:val="single"/>
          <w:vertAlign w:val="baseline"/>
          <w:rtl w:val="0"/>
        </w:rPr>
        <w:t xml:space="preserve">Other Information </w:t>
      </w:r>
      <w:r w:rsidDel="00000000" w:rsidR="00000000" w:rsidRPr="00000000">
        <w:rPr>
          <w:rtl w:val="0"/>
        </w:rPr>
      </w:r>
    </w:p>
    <w:p w:rsidR="00000000" w:rsidDel="00000000" w:rsidP="00000000" w:rsidRDefault="00000000" w:rsidRPr="00000000" w14:paraId="00000071">
      <w:pPr>
        <w:widowControl w:val="0"/>
        <w:ind w:left="720"/>
        <w:contextualSpacing w:val="0"/>
        <w:rPr>
          <w:vertAlign w:val="baseline"/>
        </w:rPr>
      </w:pPr>
      <w:r w:rsidDel="00000000" w:rsidR="00000000" w:rsidRPr="00000000">
        <w:rPr>
          <w:vertAlign w:val="baseline"/>
          <w:rtl w:val="0"/>
        </w:rPr>
        <w:tab/>
      </w:r>
      <w:r w:rsidDel="00000000" w:rsidR="00000000" w:rsidRPr="00000000">
        <w:rPr>
          <w:b w:val="1"/>
          <w:vertAlign w:val="baseline"/>
          <w:rtl w:val="0"/>
        </w:rPr>
        <w:t xml:space="preserve">Nature of the Course:</w:t>
      </w:r>
      <w:r w:rsidDel="00000000" w:rsidR="00000000" w:rsidRPr="00000000">
        <w:rPr>
          <w:vertAlign w:val="baseline"/>
          <w:rtl w:val="0"/>
        </w:rPr>
        <w:br w:type="textWrapping"/>
        <w:t xml:space="preserve">Integrating math, science and language arts skills with the technological skills, the curriculum ensures that each student makes a connection with the career pathway most suited to his or her individual abilities and aspirations.</w:t>
      </w:r>
    </w:p>
    <w:p w:rsidR="00000000" w:rsidDel="00000000" w:rsidP="00000000" w:rsidRDefault="00000000" w:rsidRPr="00000000" w14:paraId="00000072">
      <w:pPr>
        <w:widowControl w:val="0"/>
        <w:ind w:left="720"/>
        <w:contextualSpacing w:val="0"/>
        <w:rPr>
          <w:b w:val="0"/>
          <w:vertAlign w:val="baseline"/>
        </w:rPr>
      </w:pPr>
      <w:r w:rsidDel="00000000" w:rsidR="00000000" w:rsidRPr="00000000">
        <w:rPr>
          <w:rtl w:val="0"/>
        </w:rPr>
      </w:r>
    </w:p>
    <w:p w:rsidR="00000000" w:rsidDel="00000000" w:rsidP="00000000" w:rsidRDefault="00000000" w:rsidRPr="00000000" w14:paraId="00000073">
      <w:pPr>
        <w:numPr>
          <w:ilvl w:val="0"/>
          <w:numId w:val="14"/>
        </w:numPr>
        <w:ind w:left="360" w:hanging="360"/>
        <w:contextualSpacing w:val="0"/>
        <w:rPr/>
      </w:pPr>
      <w:r w:rsidDel="00000000" w:rsidR="00000000" w:rsidRPr="00000000">
        <w:rPr>
          <w:b w:val="1"/>
          <w:u w:val="single"/>
          <w:vertAlign w:val="baseline"/>
          <w:rtl w:val="0"/>
        </w:rPr>
        <w:t xml:space="preserve">Revisions/Updates to Syllabus</w:t>
      </w:r>
      <w:r w:rsidDel="00000000" w:rsidR="00000000" w:rsidRPr="00000000">
        <w:rPr>
          <w:rtl w:val="0"/>
        </w:rPr>
      </w:r>
    </w:p>
    <w:p w:rsidR="00000000" w:rsidDel="00000000" w:rsidP="00000000" w:rsidRDefault="00000000" w:rsidRPr="00000000" w14:paraId="00000074">
      <w:pPr>
        <w:numPr>
          <w:ilvl w:val="0"/>
          <w:numId w:val="11"/>
        </w:numPr>
        <w:ind w:left="1080" w:hanging="360"/>
        <w:contextualSpacing w:val="0"/>
        <w:rPr/>
      </w:pPr>
      <w:r w:rsidDel="00000000" w:rsidR="00000000" w:rsidRPr="00000000">
        <w:rPr>
          <w:vertAlign w:val="baseline"/>
          <w:rtl w:val="0"/>
        </w:rPr>
        <w:t xml:space="preserve">Will be posted on Blackboard / Google Classroom and announced in class.</w:t>
      </w:r>
    </w:p>
    <w:p w:rsidR="00000000" w:rsidDel="00000000" w:rsidP="00000000" w:rsidRDefault="00000000" w:rsidRPr="00000000" w14:paraId="00000075">
      <w:pPr>
        <w:contextualSpacing w:val="0"/>
        <w:rPr>
          <w:vertAlign w:val="baseline"/>
        </w:rPr>
      </w:pPr>
      <w:r w:rsidDel="00000000" w:rsidR="00000000" w:rsidRPr="00000000">
        <w:rPr>
          <w:rtl w:val="0"/>
        </w:rPr>
      </w:r>
    </w:p>
    <w:p w:rsidR="00000000" w:rsidDel="00000000" w:rsidP="00000000" w:rsidRDefault="00000000" w:rsidRPr="00000000" w14:paraId="00000076">
      <w:pPr>
        <w:contextualSpacing w:val="0"/>
        <w:rPr>
          <w:vertAlign w:val="baseline"/>
        </w:rPr>
      </w:pPr>
      <w:r w:rsidDel="00000000" w:rsidR="00000000" w:rsidRPr="00000000">
        <w:rPr>
          <w:vertAlign w:val="baseline"/>
          <w:rtl w:val="0"/>
        </w:rPr>
        <w:t xml:space="preserve">Couse Calendar:</w:t>
      </w:r>
    </w:p>
    <w:tbl>
      <w:tblPr>
        <w:tblStyle w:val="Table2"/>
        <w:tblW w:w="84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310"/>
        <w:gridCol w:w="3150"/>
        <w:tblGridChange w:id="0">
          <w:tblGrid>
            <w:gridCol w:w="5310"/>
            <w:gridCol w:w="3150"/>
          </w:tblGrid>
        </w:tblGridChange>
      </w:tblGrid>
      <w:tr>
        <w:trPr>
          <w:trHeight w:val="1620" w:hRule="atLeast"/>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7">
            <w:pPr>
              <w:widowControl w:val="0"/>
              <w:ind w:left="720"/>
              <w:contextualSpacing w:val="0"/>
              <w:rPr>
                <w:vertAlign w:val="baseline"/>
              </w:rPr>
            </w:pPr>
            <w:r w:rsidDel="00000000" w:rsidR="00000000" w:rsidRPr="00000000">
              <w:rPr>
                <w:vertAlign w:val="baseline"/>
                <w:rtl w:val="0"/>
              </w:rPr>
              <w:t xml:space="preserve">Subject Area</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8">
            <w:pPr>
              <w:widowControl w:val="0"/>
              <w:ind w:left="720"/>
              <w:contextualSpacing w:val="0"/>
              <w:rPr>
                <w:vertAlign w:val="baseline"/>
              </w:rPr>
            </w:pPr>
            <w:r w:rsidDel="00000000" w:rsidR="00000000" w:rsidRPr="00000000">
              <w:rPr>
                <w:vertAlign w:val="baseline"/>
                <w:rtl w:val="0"/>
              </w:rPr>
              <w:t xml:space="preserve">Resources:</w:t>
            </w:r>
          </w:p>
        </w:tc>
      </w:tr>
      <w:tr>
        <w:trPr>
          <w:trHeight w:val="1620" w:hRule="atLeast"/>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9">
            <w:pPr>
              <w:widowControl w:val="0"/>
              <w:ind w:left="720"/>
              <w:contextualSpacing w:val="0"/>
              <w:rPr>
                <w:vertAlign w:val="baseline"/>
              </w:rPr>
            </w:pPr>
            <w:r w:rsidDel="00000000" w:rsidR="00000000" w:rsidRPr="00000000">
              <w:rPr>
                <w:vertAlign w:val="baseline"/>
                <w:rtl w:val="0"/>
              </w:rPr>
              <w:t xml:space="preserve">Week 1 Introduction to Networking</w:t>
            </w:r>
          </w:p>
          <w:p w:rsidR="00000000" w:rsidDel="00000000" w:rsidP="00000000" w:rsidRDefault="00000000" w:rsidRPr="00000000" w14:paraId="0000007A">
            <w:pPr>
              <w:widowControl w:val="0"/>
              <w:ind w:left="720"/>
              <w:contextualSpacing w:val="0"/>
              <w:rPr>
                <w:vertAlign w:val="baseline"/>
              </w:rPr>
            </w:pPr>
            <w:r w:rsidDel="00000000" w:rsidR="00000000" w:rsidRPr="00000000">
              <w:rPr>
                <w:vertAlign w:val="baseline"/>
                <w:rtl w:val="0"/>
              </w:rPr>
              <w:t xml:space="preserve">   </w:t>
              <w:tab/>
              <w:t xml:space="preserve">Cabling and Connectors</w:t>
            </w:r>
          </w:p>
          <w:p w:rsidR="00000000" w:rsidDel="00000000" w:rsidP="00000000" w:rsidRDefault="00000000" w:rsidRPr="00000000" w14:paraId="0000007B">
            <w:pPr>
              <w:widowControl w:val="0"/>
              <w:ind w:left="720"/>
              <w:contextualSpacing w:val="0"/>
              <w:rPr>
                <w:vertAlign w:val="baseline"/>
              </w:rPr>
            </w:pPr>
            <w:r w:rsidDel="00000000" w:rsidR="00000000" w:rsidRPr="00000000">
              <w:rPr>
                <w:vertAlign w:val="baseline"/>
                <w:rtl w:val="0"/>
              </w:rPr>
              <w:t xml:space="preserve">Weeks 2-3  Networking Devices</w:t>
            </w:r>
          </w:p>
          <w:p w:rsidR="00000000" w:rsidDel="00000000" w:rsidP="00000000" w:rsidRDefault="00000000" w:rsidRPr="00000000" w14:paraId="0000007C">
            <w:pPr>
              <w:widowControl w:val="0"/>
              <w:ind w:left="720"/>
              <w:contextualSpacing w:val="0"/>
              <w:rPr>
                <w:vertAlign w:val="baseline"/>
              </w:rPr>
            </w:pPr>
            <w:r w:rsidDel="00000000" w:rsidR="00000000" w:rsidRPr="00000000">
              <w:rPr>
                <w:vertAlign w:val="baseline"/>
                <w:rtl w:val="0"/>
              </w:rPr>
              <w:t xml:space="preserve">Weeks </w:t>
            </w:r>
            <w:r w:rsidDel="00000000" w:rsidR="00000000" w:rsidRPr="00000000">
              <w:rPr>
                <w:rtl w:val="0"/>
              </w:rPr>
              <w:t xml:space="preserve">4</w:t>
            </w:r>
            <w:r w:rsidDel="00000000" w:rsidR="00000000" w:rsidRPr="00000000">
              <w:rPr>
                <w:vertAlign w:val="baseline"/>
                <w:rtl w:val="0"/>
              </w:rPr>
              <w:t xml:space="preserve">   OSI and TCP Model and Network Protocols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D">
            <w:pPr>
              <w:widowControl w:val="0"/>
              <w:ind w:left="720"/>
              <w:contextualSpacing w:val="0"/>
              <w:rPr>
                <w:vertAlign w:val="baseline"/>
              </w:rPr>
            </w:pPr>
            <w:r w:rsidDel="00000000" w:rsidR="00000000" w:rsidRPr="00000000">
              <w:rPr>
                <w:vertAlign w:val="baseline"/>
                <w:rtl w:val="0"/>
              </w:rPr>
              <w:t xml:space="preserve">Ch. 20</w:t>
            </w:r>
          </w:p>
          <w:p w:rsidR="00000000" w:rsidDel="00000000" w:rsidP="00000000" w:rsidRDefault="00000000" w:rsidRPr="00000000" w14:paraId="0000007E">
            <w:pPr>
              <w:widowControl w:val="0"/>
              <w:ind w:left="720"/>
              <w:contextualSpacing w:val="0"/>
              <w:rPr>
                <w:vertAlign w:val="baseline"/>
              </w:rPr>
            </w:pPr>
            <w:r w:rsidDel="00000000" w:rsidR="00000000" w:rsidRPr="00000000">
              <w:rPr>
                <w:vertAlign w:val="baseline"/>
                <w:rtl w:val="0"/>
              </w:rPr>
              <w:t xml:space="preserve">LabSim 6.1 - 6.4</w:t>
            </w:r>
          </w:p>
          <w:p w:rsidR="00000000" w:rsidDel="00000000" w:rsidP="00000000" w:rsidRDefault="00000000" w:rsidRPr="00000000" w14:paraId="0000007F">
            <w:pPr>
              <w:widowControl w:val="0"/>
              <w:ind w:left="720"/>
              <w:contextualSpacing w:val="0"/>
              <w:rPr>
                <w:vertAlign w:val="baseline"/>
              </w:rPr>
            </w:pPr>
            <w:r w:rsidDel="00000000" w:rsidR="00000000" w:rsidRPr="00000000">
              <w:rPr>
                <w:vertAlign w:val="baseline"/>
                <w:rtl w:val="0"/>
              </w:rPr>
              <w:t xml:space="preserve">OSI/TCP study guides</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0">
            <w:pPr>
              <w:widowControl w:val="0"/>
              <w:ind w:left="720"/>
              <w:contextualSpacing w:val="0"/>
              <w:rPr>
                <w:vertAlign w:val="baseline"/>
              </w:rPr>
            </w:pPr>
            <w:r w:rsidDel="00000000" w:rsidR="00000000" w:rsidRPr="00000000">
              <w:rPr>
                <w:vertAlign w:val="baseline"/>
                <w:rtl w:val="0"/>
              </w:rPr>
              <w:t xml:space="preserve">Weeks 5-7 Local Area Networking</w:t>
            </w:r>
          </w:p>
          <w:p w:rsidR="00000000" w:rsidDel="00000000" w:rsidP="00000000" w:rsidRDefault="00000000" w:rsidRPr="00000000" w14:paraId="00000081">
            <w:pPr>
              <w:widowControl w:val="0"/>
              <w:ind w:left="720"/>
              <w:contextualSpacing w:val="0"/>
              <w:rPr>
                <w:vertAlign w:val="baseline"/>
              </w:rPr>
            </w:pPr>
            <w:r w:rsidDel="00000000" w:rsidR="00000000" w:rsidRPr="00000000">
              <w:rPr>
                <w:vertAlign w:val="baseline"/>
                <w:rtl w:val="0"/>
              </w:rPr>
              <w:t xml:space="preserve">TCP/IP (Transmission Control Protocol/ Internet Protocol)  Including IPV4 and IPV6</w:t>
            </w:r>
          </w:p>
          <w:p w:rsidR="00000000" w:rsidDel="00000000" w:rsidP="00000000" w:rsidRDefault="00000000" w:rsidRPr="00000000" w14:paraId="00000082">
            <w:pPr>
              <w:widowControl w:val="0"/>
              <w:ind w:left="720"/>
              <w:contextualSpacing w:val="0"/>
              <w:rPr>
                <w:vertAlign w:val="baseline"/>
              </w:rPr>
            </w:pPr>
            <w:r w:rsidDel="00000000" w:rsidR="00000000" w:rsidRPr="00000000">
              <w:rPr>
                <w:vertAlign w:val="baseline"/>
                <w:rtl w:val="0"/>
              </w:rPr>
              <w:t xml:space="preserve">Explain the basics of TCP/IP</w:t>
            </w:r>
          </w:p>
          <w:p w:rsidR="00000000" w:rsidDel="00000000" w:rsidP="00000000" w:rsidRDefault="00000000" w:rsidRPr="00000000" w14:paraId="00000083">
            <w:pPr>
              <w:widowControl w:val="0"/>
              <w:ind w:left="720"/>
              <w:contextualSpacing w:val="0"/>
              <w:rPr>
                <w:vertAlign w:val="baseline"/>
              </w:rPr>
            </w:pPr>
            <w:r w:rsidDel="00000000" w:rsidR="00000000" w:rsidRPr="00000000">
              <w:rPr>
                <w:vertAlign w:val="baseline"/>
                <w:rtl w:val="0"/>
              </w:rPr>
              <w:t xml:space="preserve">Install and configure wired networks</w:t>
            </w:r>
          </w:p>
          <w:p w:rsidR="00000000" w:rsidDel="00000000" w:rsidP="00000000" w:rsidRDefault="00000000" w:rsidRPr="00000000" w14:paraId="00000084">
            <w:pPr>
              <w:widowControl w:val="0"/>
              <w:ind w:left="720"/>
              <w:contextualSpacing w:val="0"/>
              <w:rPr>
                <w:vertAlign w:val="baseline"/>
              </w:rPr>
            </w:pPr>
            <w:r w:rsidDel="00000000" w:rsidR="00000000" w:rsidRPr="00000000">
              <w:rPr>
                <w:vertAlign w:val="baseline"/>
                <w:rtl w:val="0"/>
              </w:rPr>
              <w:t xml:space="preserve">Troubleshoot wired networks </w:t>
            </w:r>
          </w:p>
          <w:p w:rsidR="00000000" w:rsidDel="00000000" w:rsidP="00000000" w:rsidRDefault="00000000" w:rsidRPr="00000000" w14:paraId="00000085">
            <w:pPr>
              <w:widowControl w:val="0"/>
              <w:ind w:left="720"/>
              <w:contextualSpacing w:val="0"/>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6">
            <w:pPr>
              <w:widowControl w:val="0"/>
              <w:ind w:left="720"/>
              <w:contextualSpacing w:val="0"/>
              <w:rPr>
                <w:vertAlign w:val="baseline"/>
              </w:rPr>
            </w:pPr>
            <w:r w:rsidDel="00000000" w:rsidR="00000000" w:rsidRPr="00000000">
              <w:rPr>
                <w:vertAlign w:val="baseline"/>
                <w:rtl w:val="0"/>
              </w:rPr>
              <w:t xml:space="preserve">Ch. 21</w:t>
            </w:r>
          </w:p>
          <w:p w:rsidR="00000000" w:rsidDel="00000000" w:rsidP="00000000" w:rsidRDefault="00000000" w:rsidRPr="00000000" w14:paraId="00000087">
            <w:pPr>
              <w:widowControl w:val="0"/>
              <w:ind w:left="720"/>
              <w:contextualSpacing w:val="0"/>
              <w:rPr>
                <w:vertAlign w:val="baseline"/>
              </w:rPr>
            </w:pPr>
            <w:r w:rsidDel="00000000" w:rsidR="00000000" w:rsidRPr="00000000">
              <w:rPr>
                <w:vertAlign w:val="baseline"/>
                <w:rtl w:val="0"/>
              </w:rPr>
              <w:t xml:space="preserve">LabSim 6.5-6.7, 6.12 Network utilities</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8">
            <w:pPr>
              <w:widowControl w:val="0"/>
              <w:ind w:left="720"/>
              <w:contextualSpacing w:val="0"/>
              <w:rPr>
                <w:vertAlign w:val="baseline"/>
              </w:rPr>
            </w:pPr>
            <w:r w:rsidDel="00000000" w:rsidR="00000000" w:rsidRPr="00000000">
              <w:rPr>
                <w:rtl w:val="0"/>
              </w:rPr>
              <w:t xml:space="preserve">Weeks 8-10 </w:t>
            </w:r>
            <w:r w:rsidDel="00000000" w:rsidR="00000000" w:rsidRPr="00000000">
              <w:rPr>
                <w:vertAlign w:val="baseline"/>
                <w:rtl w:val="0"/>
              </w:rPr>
              <w:t xml:space="preserve">Wireless Networking</w:t>
            </w:r>
          </w:p>
          <w:p w:rsidR="00000000" w:rsidDel="00000000" w:rsidP="00000000" w:rsidRDefault="00000000" w:rsidRPr="00000000" w14:paraId="00000089">
            <w:pPr>
              <w:widowControl w:val="0"/>
              <w:ind w:left="720"/>
              <w:contextualSpacing w:val="0"/>
              <w:rPr>
                <w:vertAlign w:val="baseline"/>
              </w:rPr>
            </w:pPr>
            <w:r w:rsidDel="00000000" w:rsidR="00000000" w:rsidRPr="00000000">
              <w:rPr>
                <w:vertAlign w:val="baseline"/>
                <w:rtl w:val="0"/>
              </w:rPr>
              <w:t xml:space="preserve">Explain wireless networking components</w:t>
            </w:r>
          </w:p>
          <w:p w:rsidR="00000000" w:rsidDel="00000000" w:rsidP="00000000" w:rsidRDefault="00000000" w:rsidRPr="00000000" w14:paraId="0000008A">
            <w:pPr>
              <w:widowControl w:val="0"/>
              <w:ind w:left="720"/>
              <w:contextualSpacing w:val="0"/>
              <w:rPr>
                <w:vertAlign w:val="baseline"/>
              </w:rPr>
            </w:pPr>
            <w:r w:rsidDel="00000000" w:rsidR="00000000" w:rsidRPr="00000000">
              <w:rPr>
                <w:vertAlign w:val="baseline"/>
                <w:rtl w:val="0"/>
              </w:rPr>
              <w:t xml:space="preserve">Analyze and explain wireless networking standards</w:t>
            </w:r>
          </w:p>
          <w:p w:rsidR="00000000" w:rsidDel="00000000" w:rsidP="00000000" w:rsidRDefault="00000000" w:rsidRPr="00000000" w14:paraId="0000008B">
            <w:pPr>
              <w:widowControl w:val="0"/>
              <w:ind w:left="720"/>
              <w:contextualSpacing w:val="0"/>
              <w:rPr>
                <w:vertAlign w:val="baseline"/>
              </w:rPr>
            </w:pPr>
            <w:r w:rsidDel="00000000" w:rsidR="00000000" w:rsidRPr="00000000">
              <w:rPr>
                <w:vertAlign w:val="baseline"/>
                <w:rtl w:val="0"/>
              </w:rPr>
              <w:t xml:space="preserve">Install and configure wireless networks</w:t>
            </w:r>
          </w:p>
          <w:p w:rsidR="00000000" w:rsidDel="00000000" w:rsidP="00000000" w:rsidRDefault="00000000" w:rsidRPr="00000000" w14:paraId="0000008C">
            <w:pPr>
              <w:widowControl w:val="0"/>
              <w:ind w:left="720"/>
              <w:contextualSpacing w:val="0"/>
              <w:rPr>
                <w:vertAlign w:val="baseline"/>
              </w:rPr>
            </w:pPr>
            <w:r w:rsidDel="00000000" w:rsidR="00000000" w:rsidRPr="00000000">
              <w:rPr>
                <w:vertAlign w:val="baseline"/>
                <w:rtl w:val="0"/>
              </w:rPr>
              <w:t xml:space="preserve">Troubleshoot wireless networks</w:t>
            </w:r>
          </w:p>
          <w:p w:rsidR="00000000" w:rsidDel="00000000" w:rsidP="00000000" w:rsidRDefault="00000000" w:rsidRPr="00000000" w14:paraId="0000008D">
            <w:pPr>
              <w:widowControl w:val="0"/>
              <w:ind w:left="720"/>
              <w:contextualSpacing w:val="0"/>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E">
            <w:pPr>
              <w:widowControl w:val="0"/>
              <w:ind w:left="720"/>
              <w:contextualSpacing w:val="0"/>
              <w:rPr>
                <w:vertAlign w:val="baseline"/>
              </w:rPr>
            </w:pPr>
            <w:r w:rsidDel="00000000" w:rsidR="00000000" w:rsidRPr="00000000">
              <w:rPr>
                <w:vertAlign w:val="baseline"/>
                <w:rtl w:val="0"/>
              </w:rPr>
              <w:t xml:space="preserve">Ch. 22</w:t>
            </w:r>
          </w:p>
          <w:p w:rsidR="00000000" w:rsidDel="00000000" w:rsidP="00000000" w:rsidRDefault="00000000" w:rsidRPr="00000000" w14:paraId="0000008F">
            <w:pPr>
              <w:widowControl w:val="0"/>
              <w:ind w:left="720"/>
              <w:contextualSpacing w:val="0"/>
              <w:rPr>
                <w:vertAlign w:val="baseline"/>
              </w:rPr>
            </w:pPr>
            <w:r w:rsidDel="00000000" w:rsidR="00000000" w:rsidRPr="00000000">
              <w:rPr>
                <w:vertAlign w:val="baseline"/>
                <w:rtl w:val="0"/>
              </w:rPr>
              <w:t xml:space="preserve">LabSim 6.8, 6.9</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0">
            <w:pPr>
              <w:widowControl w:val="0"/>
              <w:ind w:left="720"/>
              <w:contextualSpacing w:val="0"/>
              <w:rPr>
                <w:vertAlign w:val="baseline"/>
              </w:rPr>
            </w:pPr>
            <w:r w:rsidDel="00000000" w:rsidR="00000000" w:rsidRPr="00000000">
              <w:rPr>
                <w:rtl w:val="0"/>
              </w:rPr>
              <w:t xml:space="preserve">Weeks 11-15 </w:t>
            </w:r>
            <w:r w:rsidDel="00000000" w:rsidR="00000000" w:rsidRPr="00000000">
              <w:rPr>
                <w:vertAlign w:val="baseline"/>
                <w:rtl w:val="0"/>
              </w:rPr>
              <w:t xml:space="preserve">The Internet</w:t>
            </w:r>
          </w:p>
          <w:p w:rsidR="00000000" w:rsidDel="00000000" w:rsidP="00000000" w:rsidRDefault="00000000" w:rsidRPr="00000000" w14:paraId="00000091">
            <w:pPr>
              <w:widowControl w:val="0"/>
              <w:ind w:left="720"/>
              <w:contextualSpacing w:val="0"/>
              <w:rPr>
                <w:vertAlign w:val="baseline"/>
              </w:rPr>
            </w:pPr>
            <w:r w:rsidDel="00000000" w:rsidR="00000000" w:rsidRPr="00000000">
              <w:rPr>
                <w:vertAlign w:val="baseline"/>
                <w:rtl w:val="0"/>
              </w:rPr>
              <w:t xml:space="preserve">Explain how the Internet works</w:t>
            </w:r>
          </w:p>
          <w:p w:rsidR="00000000" w:rsidDel="00000000" w:rsidP="00000000" w:rsidRDefault="00000000" w:rsidRPr="00000000" w14:paraId="00000092">
            <w:pPr>
              <w:widowControl w:val="0"/>
              <w:ind w:left="720"/>
              <w:contextualSpacing w:val="0"/>
              <w:rPr>
                <w:vertAlign w:val="baseline"/>
              </w:rPr>
            </w:pPr>
            <w:r w:rsidDel="00000000" w:rsidR="00000000" w:rsidRPr="00000000">
              <w:rPr>
                <w:vertAlign w:val="baseline"/>
                <w:rtl w:val="0"/>
              </w:rPr>
              <w:t xml:space="preserve">Connect to the Internet</w:t>
            </w:r>
          </w:p>
          <w:p w:rsidR="00000000" w:rsidDel="00000000" w:rsidP="00000000" w:rsidRDefault="00000000" w:rsidRPr="00000000" w14:paraId="00000093">
            <w:pPr>
              <w:widowControl w:val="0"/>
              <w:ind w:left="720"/>
              <w:contextualSpacing w:val="0"/>
              <w:rPr>
                <w:vertAlign w:val="baseline"/>
              </w:rPr>
            </w:pPr>
            <w:r w:rsidDel="00000000" w:rsidR="00000000" w:rsidRPr="00000000">
              <w:rPr>
                <w:vertAlign w:val="baseline"/>
                <w:rtl w:val="0"/>
              </w:rPr>
              <w:t xml:space="preserve">Use Internet application protocols (focus on the 901 stuff)</w:t>
            </w:r>
          </w:p>
          <w:p w:rsidR="00000000" w:rsidDel="00000000" w:rsidP="00000000" w:rsidRDefault="00000000" w:rsidRPr="00000000" w14:paraId="00000094">
            <w:pPr>
              <w:widowControl w:val="0"/>
              <w:ind w:left="720"/>
              <w:contextualSpacing w:val="0"/>
              <w:rPr>
                <w:vertAlign w:val="baseline"/>
              </w:rPr>
            </w:pPr>
            <w:r w:rsidDel="00000000" w:rsidR="00000000" w:rsidRPr="00000000">
              <w:rPr>
                <w:vertAlign w:val="baseline"/>
                <w:rtl w:val="0"/>
              </w:rPr>
              <w:t xml:space="preserve">Troubleshoot an Internet connection</w:t>
            </w:r>
          </w:p>
          <w:p w:rsidR="00000000" w:rsidDel="00000000" w:rsidP="00000000" w:rsidRDefault="00000000" w:rsidRPr="00000000" w14:paraId="00000095">
            <w:pPr>
              <w:widowControl w:val="0"/>
              <w:ind w:left="720"/>
              <w:contextualSpacing w:val="0"/>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6">
            <w:pPr>
              <w:widowControl w:val="0"/>
              <w:ind w:left="720"/>
              <w:contextualSpacing w:val="0"/>
              <w:rPr>
                <w:vertAlign w:val="baseline"/>
              </w:rPr>
            </w:pPr>
            <w:r w:rsidDel="00000000" w:rsidR="00000000" w:rsidRPr="00000000">
              <w:rPr>
                <w:vertAlign w:val="baseline"/>
                <w:rtl w:val="0"/>
              </w:rPr>
              <w:t xml:space="preserve">Ch. 23</w:t>
            </w:r>
          </w:p>
          <w:p w:rsidR="00000000" w:rsidDel="00000000" w:rsidP="00000000" w:rsidRDefault="00000000" w:rsidRPr="00000000" w14:paraId="00000097">
            <w:pPr>
              <w:widowControl w:val="0"/>
              <w:ind w:left="720"/>
              <w:contextualSpacing w:val="0"/>
              <w:rPr>
                <w:vertAlign w:val="baseline"/>
              </w:rPr>
            </w:pPr>
            <w:r w:rsidDel="00000000" w:rsidR="00000000" w:rsidRPr="00000000">
              <w:rPr>
                <w:vertAlign w:val="baseline"/>
                <w:rtl w:val="0"/>
              </w:rPr>
              <w:t xml:space="preserve">LabSim 6.10-6.14</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8">
            <w:pPr>
              <w:widowControl w:val="0"/>
              <w:ind w:left="720"/>
              <w:contextualSpacing w:val="0"/>
              <w:rPr/>
            </w:pPr>
            <w:r w:rsidDel="00000000" w:rsidR="00000000" w:rsidRPr="00000000">
              <w:rPr>
                <w:rtl w:val="0"/>
              </w:rPr>
              <w:t xml:space="preserve">Weeks 14-16 Securing Computers/Networks</w:t>
            </w:r>
          </w:p>
          <w:p w:rsidR="00000000" w:rsidDel="00000000" w:rsidP="00000000" w:rsidRDefault="00000000" w:rsidRPr="00000000" w14:paraId="00000099">
            <w:pPr>
              <w:widowControl w:val="0"/>
              <w:ind w:left="720"/>
              <w:contextualSpacing w:val="0"/>
              <w:rPr>
                <w:vertAlign w:val="superscript"/>
              </w:rPr>
            </w:pPr>
            <w:r w:rsidDel="00000000" w:rsidR="00000000" w:rsidRPr="00000000">
              <w:rPr>
                <w:rtl w:val="0"/>
              </w:rPr>
              <w:t xml:space="preserve">Explain the threats to your computers and data </w:t>
            </w:r>
            <w:r w:rsidDel="00000000" w:rsidR="00000000" w:rsidRPr="00000000">
              <w:rPr>
                <w:rtl w:val="0"/>
              </w:rPr>
            </w:r>
          </w:p>
          <w:p w:rsidR="00000000" w:rsidDel="00000000" w:rsidP="00000000" w:rsidRDefault="00000000" w:rsidRPr="00000000" w14:paraId="0000009A">
            <w:pPr>
              <w:widowControl w:val="0"/>
              <w:ind w:left="720"/>
              <w:contextualSpacing w:val="0"/>
              <w:rPr/>
            </w:pPr>
            <w:r w:rsidDel="00000000" w:rsidR="00000000" w:rsidRPr="00000000">
              <w:rPr>
                <w:rtl w:val="0"/>
              </w:rPr>
              <w:t xml:space="preserve">Describe key security concepts and technologies </w:t>
            </w:r>
          </w:p>
          <w:p w:rsidR="00000000" w:rsidDel="00000000" w:rsidP="00000000" w:rsidRDefault="00000000" w:rsidRPr="00000000" w14:paraId="0000009B">
            <w:pPr>
              <w:widowControl w:val="0"/>
              <w:ind w:left="720"/>
              <w:contextualSpacing w:val="0"/>
              <w:rPr/>
            </w:pPr>
            <w:r w:rsidDel="00000000" w:rsidR="00000000" w:rsidRPr="00000000">
              <w:rPr>
                <w:rtl w:val="0"/>
              </w:rPr>
              <w:t xml:space="preserve">Explain how to protect computers from network threats </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C">
            <w:pPr>
              <w:widowControl w:val="0"/>
              <w:ind w:left="720"/>
              <w:contextualSpacing w:val="0"/>
              <w:rPr/>
            </w:pPr>
            <w:r w:rsidDel="00000000" w:rsidR="00000000" w:rsidRPr="00000000">
              <w:rPr>
                <w:rtl w:val="0"/>
              </w:rPr>
              <w:t xml:space="preserve">Ch.28</w:t>
            </w:r>
          </w:p>
          <w:p w:rsidR="00000000" w:rsidDel="00000000" w:rsidP="00000000" w:rsidRDefault="00000000" w:rsidRPr="00000000" w14:paraId="0000009D">
            <w:pPr>
              <w:widowControl w:val="0"/>
              <w:ind w:left="720"/>
              <w:contextualSpacing w:val="0"/>
              <w:rPr/>
            </w:pPr>
            <w:r w:rsidDel="00000000" w:rsidR="00000000" w:rsidRPr="00000000">
              <w:rPr>
                <w:rtl w:val="0"/>
              </w:rPr>
              <w:t xml:space="preserve">LabSims:</w:t>
            </w:r>
          </w:p>
          <w:p w:rsidR="00000000" w:rsidDel="00000000" w:rsidP="00000000" w:rsidRDefault="00000000" w:rsidRPr="00000000" w14:paraId="0000009E">
            <w:pPr>
              <w:widowControl w:val="0"/>
              <w:contextualSpacing w:val="0"/>
              <w:rPr/>
            </w:pPr>
            <w:r w:rsidDel="00000000" w:rsidR="00000000" w:rsidRPr="00000000">
              <w:rPr>
                <w:rtl w:val="0"/>
              </w:rPr>
              <w:t xml:space="preserve">12.1 Best Practices (16pts)</w:t>
            </w:r>
          </w:p>
          <w:p w:rsidR="00000000" w:rsidDel="00000000" w:rsidP="00000000" w:rsidRDefault="00000000" w:rsidRPr="00000000" w14:paraId="0000009F">
            <w:pPr>
              <w:widowControl w:val="0"/>
              <w:contextualSpacing w:val="0"/>
              <w:rPr/>
            </w:pPr>
            <w:r w:rsidDel="00000000" w:rsidR="00000000" w:rsidRPr="00000000">
              <w:rPr>
                <w:rtl w:val="0"/>
              </w:rPr>
              <w:t xml:space="preserve">12.2 Incident Response (12pts)</w:t>
            </w:r>
          </w:p>
          <w:p w:rsidR="00000000" w:rsidDel="00000000" w:rsidP="00000000" w:rsidRDefault="00000000" w:rsidRPr="00000000" w14:paraId="000000A0">
            <w:pPr>
              <w:widowControl w:val="0"/>
              <w:contextualSpacing w:val="0"/>
              <w:rPr/>
            </w:pPr>
            <w:r w:rsidDel="00000000" w:rsidR="00000000" w:rsidRPr="00000000">
              <w:rPr>
                <w:rtl w:val="0"/>
              </w:rPr>
              <w:t xml:space="preserve">12.3 Physical Security (24pts)</w:t>
            </w:r>
          </w:p>
          <w:p w:rsidR="00000000" w:rsidDel="00000000" w:rsidP="00000000" w:rsidRDefault="00000000" w:rsidRPr="00000000" w14:paraId="000000A1">
            <w:pPr>
              <w:widowControl w:val="0"/>
              <w:contextualSpacing w:val="0"/>
              <w:rPr/>
            </w:pPr>
            <w:r w:rsidDel="00000000" w:rsidR="00000000" w:rsidRPr="00000000">
              <w:rPr>
                <w:rtl w:val="0"/>
              </w:rPr>
              <w:t xml:space="preserve">12.4 Social Engineering (18pts)</w:t>
            </w:r>
          </w:p>
          <w:p w:rsidR="00000000" w:rsidDel="00000000" w:rsidP="00000000" w:rsidRDefault="00000000" w:rsidRPr="00000000" w14:paraId="000000A2">
            <w:pPr>
              <w:widowControl w:val="0"/>
              <w:contextualSpacing w:val="0"/>
              <w:rPr/>
            </w:pPr>
            <w:r w:rsidDel="00000000" w:rsidR="00000000" w:rsidRPr="00000000">
              <w:rPr>
                <w:rtl w:val="0"/>
              </w:rPr>
              <w:t xml:space="preserve">12.5 BIOS/UEFI Security (22pts)</w:t>
            </w:r>
          </w:p>
          <w:p w:rsidR="00000000" w:rsidDel="00000000" w:rsidP="00000000" w:rsidRDefault="00000000" w:rsidRPr="00000000" w14:paraId="000000A3">
            <w:pPr>
              <w:widowControl w:val="0"/>
              <w:contextualSpacing w:val="0"/>
              <w:rPr/>
            </w:pPr>
            <w:r w:rsidDel="00000000" w:rsidR="00000000" w:rsidRPr="00000000">
              <w:rPr>
                <w:rtl w:val="0"/>
              </w:rPr>
              <w:t xml:space="preserve">12.6 Malware Protection (20pts)</w:t>
            </w:r>
          </w:p>
          <w:p w:rsidR="00000000" w:rsidDel="00000000" w:rsidP="00000000" w:rsidRDefault="00000000" w:rsidRPr="00000000" w14:paraId="000000A4">
            <w:pPr>
              <w:widowControl w:val="0"/>
              <w:contextualSpacing w:val="0"/>
              <w:rPr/>
            </w:pPr>
            <w:r w:rsidDel="00000000" w:rsidR="00000000" w:rsidRPr="00000000">
              <w:rPr>
                <w:rtl w:val="0"/>
              </w:rPr>
              <w:t xml:space="preserve">12.7 Authentication (44pts)</w:t>
            </w:r>
          </w:p>
          <w:p w:rsidR="00000000" w:rsidDel="00000000" w:rsidP="00000000" w:rsidRDefault="00000000" w:rsidRPr="00000000" w14:paraId="000000A5">
            <w:pPr>
              <w:widowControl w:val="0"/>
              <w:contextualSpacing w:val="0"/>
              <w:rPr/>
            </w:pPr>
            <w:r w:rsidDel="00000000" w:rsidR="00000000" w:rsidRPr="00000000">
              <w:rPr>
                <w:rtl w:val="0"/>
              </w:rPr>
              <w:t xml:space="preserve">12.8 File Encryption (22pts)</w:t>
            </w:r>
          </w:p>
          <w:p w:rsidR="00000000" w:rsidDel="00000000" w:rsidP="00000000" w:rsidRDefault="00000000" w:rsidRPr="00000000" w14:paraId="000000A6">
            <w:pPr>
              <w:widowControl w:val="0"/>
              <w:contextualSpacing w:val="0"/>
              <w:rPr/>
            </w:pPr>
            <w:r w:rsidDel="00000000" w:rsidR="00000000" w:rsidRPr="00000000">
              <w:rPr>
                <w:rtl w:val="0"/>
              </w:rPr>
              <w:t xml:space="preserve">12.9 Network Security (28pts)</w:t>
            </w:r>
          </w:p>
          <w:p w:rsidR="00000000" w:rsidDel="00000000" w:rsidP="00000000" w:rsidRDefault="00000000" w:rsidRPr="00000000" w14:paraId="000000A7">
            <w:pPr>
              <w:widowControl w:val="0"/>
              <w:contextualSpacing w:val="0"/>
              <w:rPr/>
            </w:pPr>
            <w:r w:rsidDel="00000000" w:rsidR="00000000" w:rsidRPr="00000000">
              <w:rPr>
                <w:rtl w:val="0"/>
              </w:rPr>
              <w:t xml:space="preserve">12.10 Firewalls (26pts)</w:t>
            </w:r>
          </w:p>
          <w:p w:rsidR="00000000" w:rsidDel="00000000" w:rsidP="00000000" w:rsidRDefault="00000000" w:rsidRPr="00000000" w14:paraId="000000A8">
            <w:pPr>
              <w:widowControl w:val="0"/>
              <w:contextualSpacing w:val="0"/>
              <w:rPr/>
            </w:pPr>
            <w:r w:rsidDel="00000000" w:rsidR="00000000" w:rsidRPr="00000000">
              <w:rPr>
                <w:rtl w:val="0"/>
              </w:rPr>
              <w:t xml:space="preserve">12.11 Proxy Servers (20pts)</w:t>
            </w:r>
          </w:p>
          <w:p w:rsidR="00000000" w:rsidDel="00000000" w:rsidP="00000000" w:rsidRDefault="00000000" w:rsidRPr="00000000" w14:paraId="000000A9">
            <w:pPr>
              <w:widowControl w:val="0"/>
              <w:contextualSpacing w:val="0"/>
              <w:rPr/>
            </w:pPr>
            <w:r w:rsidDel="00000000" w:rsidR="00000000" w:rsidRPr="00000000">
              <w:rPr>
                <w:rtl w:val="0"/>
              </w:rPr>
              <w:t xml:space="preserve">12.12 VPN (20pts)</w:t>
            </w:r>
          </w:p>
          <w:p w:rsidR="00000000" w:rsidDel="00000000" w:rsidP="00000000" w:rsidRDefault="00000000" w:rsidRPr="00000000" w14:paraId="000000AA">
            <w:pPr>
              <w:widowControl w:val="0"/>
              <w:contextualSpacing w:val="0"/>
              <w:rPr/>
            </w:pPr>
            <w:r w:rsidDel="00000000" w:rsidR="00000000" w:rsidRPr="00000000">
              <w:rPr>
                <w:rtl w:val="0"/>
              </w:rPr>
              <w:t xml:space="preserve">12.13 Security Troubleshooting (28pts)</w:t>
            </w:r>
          </w:p>
          <w:p w:rsidR="00000000" w:rsidDel="00000000" w:rsidP="00000000" w:rsidRDefault="00000000" w:rsidRPr="00000000" w14:paraId="000000AB">
            <w:pPr>
              <w:widowControl w:val="0"/>
              <w:ind w:left="720"/>
              <w:contextualSpacing w:val="0"/>
              <w:rPr/>
            </w:pPr>
            <w:r w:rsidDel="00000000" w:rsidR="00000000" w:rsidRPr="00000000">
              <w:rPr>
                <w:rtl w:val="0"/>
              </w:rPr>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C">
            <w:pPr>
              <w:widowControl w:val="0"/>
              <w:ind w:left="720"/>
              <w:contextualSpacing w:val="0"/>
              <w:rPr/>
            </w:pPr>
            <w:r w:rsidDel="00000000" w:rsidR="00000000" w:rsidRPr="00000000">
              <w:rPr>
                <w:rtl w:val="0"/>
              </w:rPr>
              <w:t xml:space="preserve">Weeks 17-18 Review: Networking, OS, Security</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D">
            <w:pPr>
              <w:widowControl w:val="0"/>
              <w:ind w:left="720"/>
              <w:contextualSpacing w:val="0"/>
              <w:rPr/>
            </w:pPr>
            <w:r w:rsidDel="00000000" w:rsidR="00000000" w:rsidRPr="00000000">
              <w:rPr>
                <w:rtl w:val="0"/>
              </w:rPr>
              <w:t xml:space="preserve">Ch. 20, 21, 22, 23, 28</w:t>
            </w:r>
          </w:p>
        </w:tc>
      </w:tr>
    </w:tbl>
    <w:p w:rsidR="00000000" w:rsidDel="00000000" w:rsidP="00000000" w:rsidRDefault="00000000" w:rsidRPr="00000000" w14:paraId="000000AE">
      <w:pPr>
        <w:widowControl w:val="0"/>
        <w:ind w:left="720"/>
        <w:contextualSpacing w:val="0"/>
        <w:rPr>
          <w:vertAlign w:val="baseline"/>
        </w:rPr>
      </w:pPr>
      <w:r w:rsidDel="00000000" w:rsidR="00000000" w:rsidRPr="00000000">
        <w:rPr>
          <w:rtl w:val="0"/>
        </w:rPr>
      </w:r>
    </w:p>
    <w:p w:rsidR="00000000" w:rsidDel="00000000" w:rsidP="00000000" w:rsidRDefault="00000000" w:rsidRPr="00000000" w14:paraId="000000AF">
      <w:pPr>
        <w:widowControl w:val="0"/>
        <w:ind w:left="720"/>
        <w:contextualSpacing w:val="0"/>
        <w:rPr>
          <w:vertAlign w:val="baseline"/>
        </w:rPr>
      </w:pPr>
      <w:r w:rsidDel="00000000" w:rsidR="00000000" w:rsidRPr="00000000">
        <w:rPr>
          <w:rtl w:val="0"/>
        </w:rPr>
      </w:r>
    </w:p>
    <w:p w:rsidR="00000000" w:rsidDel="00000000" w:rsidP="00000000" w:rsidRDefault="00000000" w:rsidRPr="00000000" w14:paraId="000000B0">
      <w:pPr>
        <w:widowControl w:val="0"/>
        <w:ind w:left="720" w:firstLine="0"/>
        <w:contextualSpacing w:val="0"/>
        <w:rPr>
          <w:vertAlign w:val="baseline"/>
        </w:rPr>
      </w:pPr>
      <w:r w:rsidDel="00000000" w:rsidR="00000000" w:rsidRPr="00000000">
        <w:rPr>
          <w:rtl w:val="0"/>
        </w:rPr>
      </w:r>
    </w:p>
    <w:p w:rsidR="00000000" w:rsidDel="00000000" w:rsidP="00000000" w:rsidRDefault="00000000" w:rsidRPr="00000000" w14:paraId="000000B1">
      <w:pPr>
        <w:widowControl w:val="0"/>
        <w:ind w:left="720"/>
        <w:contextualSpacing w:val="0"/>
        <w:rPr>
          <w:vertAlign w:val="baseline"/>
        </w:rPr>
      </w:pPr>
      <w:r w:rsidDel="00000000" w:rsidR="00000000" w:rsidRPr="00000000">
        <w:rPr>
          <w:rtl w:val="0"/>
        </w:rPr>
      </w:r>
    </w:p>
    <w:p w:rsidR="00000000" w:rsidDel="00000000" w:rsidP="00000000" w:rsidRDefault="00000000" w:rsidRPr="00000000" w14:paraId="000000B2">
      <w:pPr>
        <w:widowControl w:val="0"/>
        <w:ind w:left="720"/>
        <w:contextualSpacing w:val="0"/>
        <w:rPr>
          <w:vertAlign w:val="baseline"/>
        </w:rPr>
      </w:pPr>
      <w:r w:rsidDel="00000000" w:rsidR="00000000" w:rsidRPr="00000000">
        <w:rPr>
          <w:rtl w:val="0"/>
        </w:rPr>
      </w:r>
    </w:p>
    <w:p w:rsidR="00000000" w:rsidDel="00000000" w:rsidP="00000000" w:rsidRDefault="00000000" w:rsidRPr="00000000" w14:paraId="000000B3">
      <w:pPr>
        <w:widowControl w:val="0"/>
        <w:ind w:left="720"/>
        <w:contextualSpacing w:val="0"/>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BNNLBJ+Arial,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z w:val="24"/>
        <w:szCs w:val="24"/>
        <w:u w:val="none"/>
        <w:vertAlign w:val="baseline"/>
      </w:rPr>
    </w:lvl>
    <w:lvl w:ilvl="1">
      <w:start w:val="3"/>
      <w:numFmt w:val="bullet"/>
      <w:lvlText w:val="□"/>
      <w:lvlJc w:val="left"/>
      <w:pPr>
        <w:ind w:left="1440" w:hanging="360"/>
      </w:pPr>
      <w:rPr>
        <w:rFonts w:ascii="Noto Sans Symbols" w:cs="Noto Sans Symbols" w:eastAsia="Noto Sans Symbols" w:hAnsi="Noto Sans Symbols"/>
        <w:b w:val="0"/>
        <w:i w:val="0"/>
        <w:sz w:val="24"/>
        <w:szCs w:val="24"/>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b w:val="0"/>
        <w:i w:val="0"/>
        <w:sz w:val="24"/>
        <w:szCs w:val="24"/>
        <w:u w:val="none"/>
        <w:vertAlign w:val="baseline"/>
      </w:rPr>
    </w:lvl>
    <w:lvl w:ilvl="1">
      <w:start w:val="3"/>
      <w:numFmt w:val="bullet"/>
      <w:lvlText w:val="□"/>
      <w:lvlJc w:val="left"/>
      <w:pPr>
        <w:ind w:left="1440" w:hanging="360"/>
      </w:pPr>
      <w:rPr>
        <w:rFonts w:ascii="Noto Sans Symbols" w:cs="Noto Sans Symbols" w:eastAsia="Noto Sans Symbols" w:hAnsi="Noto Sans Symbols"/>
        <w:b w:val="0"/>
        <w:i w:val="0"/>
        <w:sz w:val="24"/>
        <w:szCs w:val="24"/>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0">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1">
    <w:lvl w:ilvl="0">
      <w:start w:val="1"/>
      <w:numFmt w:val="bullet"/>
      <w:lvlText w:val="o"/>
      <w:lvlJc w:val="left"/>
      <w:pPr>
        <w:ind w:left="1080" w:hanging="360"/>
      </w:pPr>
      <w:rPr>
        <w:rFonts w:ascii="Courier New" w:cs="Courier New" w:eastAsia="Courier New" w:hAnsi="Courier New"/>
        <w:b w:val="0"/>
        <w:i w:val="0"/>
        <w:sz w:val="24"/>
        <w:szCs w:val="24"/>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360" w:hanging="360"/>
      </w:pPr>
      <w:rPr>
        <w:rFonts w:ascii="Courier New" w:cs="Courier New" w:eastAsia="Courier New" w:hAnsi="Courier New"/>
        <w:b w:val="0"/>
        <w:i w:val="0"/>
        <w:sz w:val="24"/>
        <w:szCs w:val="24"/>
        <w:u w:val="none"/>
        <w:vertAlign w:val="baseline"/>
      </w:rPr>
    </w:lvl>
    <w:lvl w:ilvl="1">
      <w:start w:val="3"/>
      <w:numFmt w:val="bullet"/>
      <w:lvlText w:val="□"/>
      <w:lvlJc w:val="left"/>
      <w:pPr>
        <w:ind w:left="1440" w:hanging="360"/>
      </w:pPr>
      <w:rPr>
        <w:rFonts w:ascii="Noto Sans Symbols" w:cs="Noto Sans Symbols" w:eastAsia="Noto Sans Symbols" w:hAnsi="Noto Sans Symbols"/>
        <w:b w:val="0"/>
        <w:i w:val="0"/>
        <w:sz w:val="24"/>
        <w:szCs w:val="24"/>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gert@wps.k12.v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